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6F543" w14:textId="77777777" w:rsidR="00265D78" w:rsidRPr="003847A1" w:rsidRDefault="00597AD0">
      <w:pPr>
        <w:pStyle w:val="Overskrift3"/>
        <w:rPr>
          <w:sz w:val="22"/>
          <w:szCs w:val="22"/>
        </w:rPr>
      </w:pPr>
      <w:r w:rsidRPr="003847A1">
        <w:rPr>
          <w:sz w:val="22"/>
          <w:szCs w:val="22"/>
        </w:rPr>
        <w:t>Vikevåg skule</w:t>
      </w:r>
      <w:r w:rsidRPr="003847A1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 wp14:anchorId="68371913" wp14:editId="24C9DE26">
            <wp:simplePos x="0" y="0"/>
            <wp:positionH relativeFrom="column">
              <wp:posOffset>4257040</wp:posOffset>
            </wp:positionH>
            <wp:positionV relativeFrom="paragraph">
              <wp:posOffset>-104774</wp:posOffset>
            </wp:positionV>
            <wp:extent cx="1170305" cy="591185"/>
            <wp:effectExtent l="0" t="0" r="0" b="0"/>
            <wp:wrapNone/>
            <wp:docPr id="3" name="image1.png" descr="Et bilde som inneholder sort, mørke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t bilde som inneholder sort, mørke&#10;&#10;Automatisk generert beskrivels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591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7BCBB4" w14:textId="77777777" w:rsidR="00265D78" w:rsidRPr="003847A1" w:rsidRDefault="00597AD0">
      <w:pPr>
        <w:pStyle w:val="Overskrift3"/>
        <w:rPr>
          <w:sz w:val="22"/>
          <w:szCs w:val="22"/>
        </w:rPr>
      </w:pPr>
      <w:proofErr w:type="spellStart"/>
      <w:r w:rsidRPr="003847A1">
        <w:rPr>
          <w:sz w:val="22"/>
          <w:szCs w:val="22"/>
        </w:rPr>
        <w:t>Sørbøvn</w:t>
      </w:r>
      <w:proofErr w:type="spellEnd"/>
      <w:r w:rsidRPr="003847A1">
        <w:rPr>
          <w:sz w:val="22"/>
          <w:szCs w:val="22"/>
        </w:rPr>
        <w:t xml:space="preserve"> 6</w:t>
      </w:r>
    </w:p>
    <w:p w14:paraId="7442935A" w14:textId="77777777" w:rsidR="00265D78" w:rsidRPr="003847A1" w:rsidRDefault="00597AD0">
      <w:pPr>
        <w:pStyle w:val="Overskrift3"/>
        <w:rPr>
          <w:sz w:val="22"/>
          <w:szCs w:val="22"/>
        </w:rPr>
      </w:pPr>
      <w:r w:rsidRPr="003847A1">
        <w:rPr>
          <w:sz w:val="22"/>
          <w:szCs w:val="22"/>
        </w:rPr>
        <w:t>4150 Rennesøy</w:t>
      </w:r>
    </w:p>
    <w:p w14:paraId="391BD12B" w14:textId="77777777" w:rsidR="00265D78" w:rsidRPr="003847A1" w:rsidRDefault="00597AD0">
      <w:pPr>
        <w:pStyle w:val="Overskrift3"/>
        <w:rPr>
          <w:sz w:val="22"/>
          <w:szCs w:val="22"/>
        </w:rPr>
      </w:pPr>
      <w:r w:rsidRPr="003847A1">
        <w:rPr>
          <w:sz w:val="22"/>
          <w:szCs w:val="22"/>
        </w:rPr>
        <w:t xml:space="preserve">Tlf.: 51 72 06 00  </w:t>
      </w:r>
    </w:p>
    <w:p w14:paraId="7B3420A1" w14:textId="77777777" w:rsidR="00265D78" w:rsidRPr="003847A1" w:rsidRDefault="00597AD0">
      <w:pPr>
        <w:pStyle w:val="Overskrift3"/>
        <w:rPr>
          <w:color w:val="0000FF"/>
          <w:sz w:val="22"/>
          <w:szCs w:val="22"/>
          <w:u w:val="single"/>
        </w:rPr>
      </w:pPr>
      <w:r w:rsidRPr="003847A1">
        <w:rPr>
          <w:sz w:val="22"/>
          <w:szCs w:val="22"/>
        </w:rPr>
        <w:t>E-post:</w:t>
      </w:r>
      <w:r w:rsidRPr="003847A1">
        <w:rPr>
          <w:sz w:val="22"/>
          <w:szCs w:val="22"/>
        </w:rPr>
        <w:tab/>
        <w:t>mkahrs@stavanger.kommune.no</w:t>
      </w:r>
      <w:r w:rsidRPr="003847A1">
        <w:rPr>
          <w:sz w:val="22"/>
          <w:szCs w:val="22"/>
        </w:rPr>
        <w:fldChar w:fldCharType="begin"/>
      </w:r>
      <w:r w:rsidRPr="003847A1">
        <w:rPr>
          <w:sz w:val="22"/>
          <w:szCs w:val="22"/>
        </w:rPr>
        <w:instrText xml:space="preserve"> HYPERLINK "mailto:admin@rennesoy.gs.rl.no" </w:instrText>
      </w:r>
      <w:r w:rsidRPr="003847A1">
        <w:rPr>
          <w:sz w:val="22"/>
          <w:szCs w:val="22"/>
        </w:rPr>
      </w:r>
      <w:r w:rsidRPr="003847A1">
        <w:rPr>
          <w:sz w:val="22"/>
          <w:szCs w:val="22"/>
        </w:rPr>
        <w:fldChar w:fldCharType="separate"/>
      </w:r>
    </w:p>
    <w:p w14:paraId="19D4C1AB" w14:textId="77777777" w:rsidR="00265D78" w:rsidRPr="003847A1" w:rsidRDefault="00597AD0">
      <w:pPr>
        <w:rPr>
          <w:rFonts w:ascii="Times New Roman" w:eastAsia="Times New Roman" w:hAnsi="Times New Roman" w:cs="Times New Roman"/>
        </w:rPr>
      </w:pPr>
      <w:r w:rsidRPr="003847A1">
        <w:rPr>
          <w:rFonts w:ascii="Times New Roman" w:hAnsi="Times New Roman" w:cs="Times New Roman"/>
        </w:rPr>
        <w:fldChar w:fldCharType="end"/>
      </w:r>
    </w:p>
    <w:p w14:paraId="1216764B" w14:textId="77777777" w:rsidR="00265D78" w:rsidRPr="003847A1" w:rsidRDefault="00265D78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265D78" w:rsidRPr="003847A1" w14:paraId="1B53D1A8" w14:textId="77777777">
        <w:tc>
          <w:tcPr>
            <w:tcW w:w="2972" w:type="dxa"/>
            <w:shd w:val="clear" w:color="auto" w:fill="D9D9D9"/>
          </w:tcPr>
          <w:p w14:paraId="02C4E56E" w14:textId="77777777" w:rsidR="00265D78" w:rsidRPr="003847A1" w:rsidRDefault="00597AD0">
            <w:pPr>
              <w:pStyle w:val="Overskrift3"/>
              <w:rPr>
                <w:sz w:val="22"/>
                <w:szCs w:val="22"/>
              </w:rPr>
            </w:pPr>
            <w:r w:rsidRPr="003847A1">
              <w:rPr>
                <w:sz w:val="22"/>
                <w:szCs w:val="22"/>
              </w:rPr>
              <w:t>Type møte</w:t>
            </w:r>
          </w:p>
        </w:tc>
        <w:tc>
          <w:tcPr>
            <w:tcW w:w="6090" w:type="dxa"/>
            <w:shd w:val="clear" w:color="auto" w:fill="D9D9D9"/>
          </w:tcPr>
          <w:p w14:paraId="56A259B1" w14:textId="1E2DF1D6" w:rsidR="00265D78" w:rsidRPr="003847A1" w:rsidRDefault="00E357C2">
            <w:pPr>
              <w:pStyle w:val="Overskrift3"/>
              <w:rPr>
                <w:sz w:val="22"/>
                <w:szCs w:val="22"/>
              </w:rPr>
            </w:pPr>
            <w:r w:rsidRPr="003847A1">
              <w:rPr>
                <w:sz w:val="22"/>
                <w:szCs w:val="22"/>
              </w:rPr>
              <w:t>Referat FAU-møte</w:t>
            </w:r>
          </w:p>
          <w:p w14:paraId="2D57C601" w14:textId="77777777" w:rsidR="00265D78" w:rsidRPr="003847A1" w:rsidRDefault="00265D78">
            <w:pPr>
              <w:pStyle w:val="Overskrift3"/>
              <w:rPr>
                <w:sz w:val="22"/>
                <w:szCs w:val="22"/>
              </w:rPr>
            </w:pPr>
          </w:p>
        </w:tc>
      </w:tr>
      <w:tr w:rsidR="00265D78" w:rsidRPr="003847A1" w14:paraId="4D32255C" w14:textId="77777777">
        <w:tc>
          <w:tcPr>
            <w:tcW w:w="2972" w:type="dxa"/>
            <w:shd w:val="clear" w:color="auto" w:fill="auto"/>
          </w:tcPr>
          <w:p w14:paraId="799EE3D5" w14:textId="77777777" w:rsidR="00265D78" w:rsidRPr="003847A1" w:rsidRDefault="00597AD0">
            <w:pPr>
              <w:pStyle w:val="Overskrift3"/>
              <w:rPr>
                <w:sz w:val="22"/>
                <w:szCs w:val="22"/>
              </w:rPr>
            </w:pPr>
            <w:r w:rsidRPr="003847A1">
              <w:rPr>
                <w:sz w:val="22"/>
                <w:szCs w:val="22"/>
              </w:rPr>
              <w:t>Dato/tidspunkt</w:t>
            </w:r>
          </w:p>
        </w:tc>
        <w:tc>
          <w:tcPr>
            <w:tcW w:w="6090" w:type="dxa"/>
            <w:shd w:val="clear" w:color="auto" w:fill="auto"/>
          </w:tcPr>
          <w:p w14:paraId="5F975F5C" w14:textId="1FBC236B" w:rsidR="00265D78" w:rsidRPr="003847A1" w:rsidRDefault="00597AD0">
            <w:pPr>
              <w:pStyle w:val="Overskrift3"/>
              <w:rPr>
                <w:sz w:val="22"/>
                <w:szCs w:val="22"/>
              </w:rPr>
            </w:pPr>
            <w:r w:rsidRPr="003847A1">
              <w:rPr>
                <w:sz w:val="22"/>
                <w:szCs w:val="22"/>
              </w:rPr>
              <w:t xml:space="preserve">Onsdag </w:t>
            </w:r>
            <w:r w:rsidR="00C20614" w:rsidRPr="003847A1">
              <w:rPr>
                <w:sz w:val="22"/>
                <w:szCs w:val="22"/>
              </w:rPr>
              <w:t>2</w:t>
            </w:r>
            <w:r w:rsidR="00267562" w:rsidRPr="003847A1">
              <w:rPr>
                <w:sz w:val="22"/>
                <w:szCs w:val="22"/>
              </w:rPr>
              <w:t>7</w:t>
            </w:r>
            <w:r w:rsidR="00C20614" w:rsidRPr="003847A1">
              <w:rPr>
                <w:sz w:val="22"/>
                <w:szCs w:val="22"/>
              </w:rPr>
              <w:t>.11.2024</w:t>
            </w:r>
            <w:r w:rsidRPr="003847A1">
              <w:rPr>
                <w:sz w:val="22"/>
                <w:szCs w:val="22"/>
              </w:rPr>
              <w:t xml:space="preserve">    Kl. 18.00-19.30</w:t>
            </w:r>
          </w:p>
        </w:tc>
      </w:tr>
      <w:tr w:rsidR="00265D78" w:rsidRPr="003847A1" w14:paraId="0BB1907B" w14:textId="77777777">
        <w:tc>
          <w:tcPr>
            <w:tcW w:w="2972" w:type="dxa"/>
            <w:shd w:val="clear" w:color="auto" w:fill="auto"/>
          </w:tcPr>
          <w:p w14:paraId="17D02B91" w14:textId="77777777" w:rsidR="00265D78" w:rsidRPr="003847A1" w:rsidRDefault="00597AD0">
            <w:pPr>
              <w:pStyle w:val="Overskrift3"/>
              <w:rPr>
                <w:sz w:val="22"/>
                <w:szCs w:val="22"/>
              </w:rPr>
            </w:pPr>
            <w:r w:rsidRPr="003847A1">
              <w:rPr>
                <w:sz w:val="22"/>
                <w:szCs w:val="22"/>
              </w:rPr>
              <w:t>Sted</w:t>
            </w:r>
          </w:p>
        </w:tc>
        <w:tc>
          <w:tcPr>
            <w:tcW w:w="6090" w:type="dxa"/>
            <w:shd w:val="clear" w:color="auto" w:fill="auto"/>
          </w:tcPr>
          <w:p w14:paraId="282417CB" w14:textId="77777777" w:rsidR="00265D78" w:rsidRPr="003847A1" w:rsidRDefault="00597AD0">
            <w:pPr>
              <w:pStyle w:val="Overskrift3"/>
              <w:rPr>
                <w:sz w:val="22"/>
                <w:szCs w:val="22"/>
              </w:rPr>
            </w:pPr>
            <w:r w:rsidRPr="003847A1">
              <w:rPr>
                <w:sz w:val="22"/>
                <w:szCs w:val="22"/>
              </w:rPr>
              <w:t>Personalrom Vikevåg skule</w:t>
            </w:r>
          </w:p>
        </w:tc>
      </w:tr>
      <w:tr w:rsidR="00265D78" w:rsidRPr="003847A1" w14:paraId="74A532EF" w14:textId="77777777">
        <w:tc>
          <w:tcPr>
            <w:tcW w:w="2972" w:type="dxa"/>
            <w:shd w:val="clear" w:color="auto" w:fill="auto"/>
          </w:tcPr>
          <w:p w14:paraId="360067F8" w14:textId="77777777" w:rsidR="00265D78" w:rsidRPr="003847A1" w:rsidRDefault="00597AD0">
            <w:pPr>
              <w:pStyle w:val="Overskrift3"/>
              <w:rPr>
                <w:sz w:val="22"/>
                <w:szCs w:val="22"/>
              </w:rPr>
            </w:pPr>
            <w:r w:rsidRPr="003847A1">
              <w:rPr>
                <w:sz w:val="22"/>
                <w:szCs w:val="22"/>
              </w:rPr>
              <w:t>Deltakere</w:t>
            </w:r>
          </w:p>
        </w:tc>
        <w:tc>
          <w:tcPr>
            <w:tcW w:w="6090" w:type="dxa"/>
            <w:shd w:val="clear" w:color="auto" w:fill="auto"/>
          </w:tcPr>
          <w:p w14:paraId="48A17228" w14:textId="759C1213" w:rsidR="0098647D" w:rsidRPr="003847A1" w:rsidRDefault="00542036" w:rsidP="00116A0C">
            <w:pPr>
              <w:spacing w:after="0"/>
              <w:rPr>
                <w:rFonts w:ascii="Times New Roman" w:hAnsi="Times New Roman" w:cs="Times New Roman"/>
              </w:rPr>
            </w:pPr>
            <w:r w:rsidRPr="003847A1">
              <w:rPr>
                <w:rFonts w:ascii="Times New Roman" w:hAnsi="Times New Roman" w:cs="Times New Roman"/>
              </w:rPr>
              <w:t>Marianne Kars</w:t>
            </w:r>
            <w:r w:rsidR="00513BF5">
              <w:rPr>
                <w:rFonts w:ascii="Times New Roman" w:hAnsi="Times New Roman" w:cs="Times New Roman"/>
              </w:rPr>
              <w:t xml:space="preserve"> (</w:t>
            </w:r>
            <w:r w:rsidR="00F2065F" w:rsidRPr="003847A1">
              <w:rPr>
                <w:rFonts w:ascii="Times New Roman" w:hAnsi="Times New Roman" w:cs="Times New Roman"/>
              </w:rPr>
              <w:t>rektor</w:t>
            </w:r>
            <w:r w:rsidR="00513BF5">
              <w:rPr>
                <w:rFonts w:ascii="Times New Roman" w:hAnsi="Times New Roman" w:cs="Times New Roman"/>
              </w:rPr>
              <w:t>)</w:t>
            </w:r>
            <w:r w:rsidR="00992AB2" w:rsidRPr="003847A1">
              <w:rPr>
                <w:rFonts w:ascii="Times New Roman" w:hAnsi="Times New Roman" w:cs="Times New Roman"/>
              </w:rPr>
              <w:t xml:space="preserve">, </w:t>
            </w:r>
            <w:r w:rsidR="004C3378" w:rsidRPr="003847A1">
              <w:rPr>
                <w:rFonts w:ascii="Times New Roman" w:hAnsi="Times New Roman" w:cs="Times New Roman"/>
              </w:rPr>
              <w:t>Marion Korstvedt</w:t>
            </w:r>
            <w:r w:rsidR="00992AB2" w:rsidRPr="003847A1">
              <w:rPr>
                <w:rFonts w:ascii="Times New Roman" w:hAnsi="Times New Roman" w:cs="Times New Roman"/>
              </w:rPr>
              <w:t xml:space="preserve"> </w:t>
            </w:r>
            <w:r w:rsidR="004C3378" w:rsidRPr="003847A1">
              <w:rPr>
                <w:rFonts w:ascii="Times New Roman" w:hAnsi="Times New Roman" w:cs="Times New Roman"/>
              </w:rPr>
              <w:t>Asbjørnsen</w:t>
            </w:r>
            <w:r w:rsidR="00992AB2" w:rsidRPr="003847A1">
              <w:rPr>
                <w:rFonts w:ascii="Times New Roman" w:hAnsi="Times New Roman" w:cs="Times New Roman"/>
              </w:rPr>
              <w:t xml:space="preserve">, </w:t>
            </w:r>
            <w:r w:rsidR="0098647D" w:rsidRPr="003847A1">
              <w:rPr>
                <w:rFonts w:ascii="Times New Roman" w:hAnsi="Times New Roman" w:cs="Times New Roman"/>
              </w:rPr>
              <w:t xml:space="preserve">Ingrid </w:t>
            </w:r>
            <w:proofErr w:type="spellStart"/>
            <w:r w:rsidR="0098647D" w:rsidRPr="003847A1">
              <w:rPr>
                <w:rFonts w:ascii="Times New Roman" w:hAnsi="Times New Roman" w:cs="Times New Roman"/>
              </w:rPr>
              <w:t>Mjeldheim</w:t>
            </w:r>
            <w:proofErr w:type="spellEnd"/>
            <w:r w:rsidR="0098647D" w:rsidRPr="003847A1">
              <w:rPr>
                <w:rFonts w:ascii="Times New Roman" w:hAnsi="Times New Roman" w:cs="Times New Roman"/>
              </w:rPr>
              <w:t xml:space="preserve"> Asbjørnsen</w:t>
            </w:r>
            <w:r w:rsidR="00992AB2" w:rsidRPr="003847A1">
              <w:rPr>
                <w:rFonts w:ascii="Times New Roman" w:hAnsi="Times New Roman" w:cs="Times New Roman"/>
              </w:rPr>
              <w:t xml:space="preserve">, </w:t>
            </w:r>
            <w:r w:rsidR="00C13E07" w:rsidRPr="003847A1">
              <w:rPr>
                <w:rFonts w:ascii="Times New Roman" w:hAnsi="Times New Roman" w:cs="Times New Roman"/>
              </w:rPr>
              <w:t>Karen Margrethe Frafjord Veland</w:t>
            </w:r>
            <w:r w:rsidR="00C13E07">
              <w:rPr>
                <w:rFonts w:ascii="Times New Roman" w:hAnsi="Times New Roman" w:cs="Times New Roman"/>
              </w:rPr>
              <w:t>,</w:t>
            </w:r>
            <w:r w:rsidR="00C13E07" w:rsidRPr="003847A1">
              <w:rPr>
                <w:rFonts w:ascii="Times New Roman" w:hAnsi="Times New Roman" w:cs="Times New Roman"/>
              </w:rPr>
              <w:t xml:space="preserve"> </w:t>
            </w:r>
            <w:r w:rsidR="00316093" w:rsidRPr="003847A1">
              <w:rPr>
                <w:rFonts w:ascii="Times New Roman" w:hAnsi="Times New Roman" w:cs="Times New Roman"/>
              </w:rPr>
              <w:t>Ida Elisabeth Innvær</w:t>
            </w:r>
            <w:r w:rsidR="00992AB2" w:rsidRPr="003847A1">
              <w:rPr>
                <w:rFonts w:ascii="Times New Roman" w:hAnsi="Times New Roman" w:cs="Times New Roman"/>
              </w:rPr>
              <w:t xml:space="preserve">, </w:t>
            </w:r>
            <w:r w:rsidR="00134C4C" w:rsidRPr="003847A1">
              <w:rPr>
                <w:rFonts w:ascii="Times New Roman" w:hAnsi="Times New Roman" w:cs="Times New Roman"/>
              </w:rPr>
              <w:t>Stine Galta</w:t>
            </w:r>
            <w:r w:rsidR="00992AB2" w:rsidRPr="003847A1">
              <w:rPr>
                <w:rFonts w:ascii="Times New Roman" w:hAnsi="Times New Roman" w:cs="Times New Roman"/>
              </w:rPr>
              <w:t xml:space="preserve">, </w:t>
            </w:r>
            <w:r w:rsidR="00D45A24" w:rsidRPr="003847A1">
              <w:rPr>
                <w:rFonts w:ascii="Times New Roman" w:hAnsi="Times New Roman" w:cs="Times New Roman"/>
              </w:rPr>
              <w:t>Marita Aske</w:t>
            </w:r>
            <w:r w:rsidR="00D42643" w:rsidRPr="003847A1">
              <w:rPr>
                <w:rFonts w:ascii="Times New Roman" w:hAnsi="Times New Roman" w:cs="Times New Roman"/>
              </w:rPr>
              <w:t>, Bjørn Hjertenes</w:t>
            </w:r>
            <w:r w:rsidR="006174E1" w:rsidRPr="003847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74E1" w:rsidRPr="003847A1">
              <w:rPr>
                <w:rFonts w:ascii="Times New Roman" w:hAnsi="Times New Roman" w:cs="Times New Roman"/>
              </w:rPr>
              <w:t>Liudmyla</w:t>
            </w:r>
            <w:proofErr w:type="spellEnd"/>
            <w:r w:rsidR="006174E1" w:rsidRPr="003847A1">
              <w:rPr>
                <w:rFonts w:ascii="Times New Roman" w:hAnsi="Times New Roman" w:cs="Times New Roman"/>
              </w:rPr>
              <w:t xml:space="preserve"> Heggland</w:t>
            </w:r>
            <w:r w:rsidR="00BB6125" w:rsidRPr="003847A1">
              <w:rPr>
                <w:rFonts w:ascii="Times New Roman" w:hAnsi="Times New Roman" w:cs="Times New Roman"/>
              </w:rPr>
              <w:t>, Bente Elin Lindanger</w:t>
            </w:r>
            <w:r w:rsidR="00CC0130" w:rsidRPr="003847A1">
              <w:rPr>
                <w:rFonts w:ascii="Times New Roman" w:hAnsi="Times New Roman" w:cs="Times New Roman"/>
              </w:rPr>
              <w:t>, Sølvi Aske</w:t>
            </w:r>
            <w:r w:rsidR="000B585D" w:rsidRPr="003847A1">
              <w:rPr>
                <w:rFonts w:ascii="Times New Roman" w:hAnsi="Times New Roman" w:cs="Times New Roman"/>
              </w:rPr>
              <w:t>, Vibekke Andersen</w:t>
            </w:r>
            <w:r w:rsidR="00D8069C" w:rsidRPr="003847A1">
              <w:rPr>
                <w:rFonts w:ascii="Times New Roman" w:hAnsi="Times New Roman" w:cs="Times New Roman"/>
              </w:rPr>
              <w:t>, Jarle Voll</w:t>
            </w:r>
            <w:r w:rsidR="004D4D5D" w:rsidRPr="003847A1">
              <w:rPr>
                <w:rFonts w:ascii="Times New Roman" w:hAnsi="Times New Roman" w:cs="Times New Roman"/>
              </w:rPr>
              <w:t>, Alexander Knudsen</w:t>
            </w:r>
            <w:r w:rsidR="007D620E">
              <w:rPr>
                <w:rFonts w:ascii="Times New Roman" w:hAnsi="Times New Roman" w:cs="Times New Roman"/>
              </w:rPr>
              <w:t xml:space="preserve">, </w:t>
            </w:r>
            <w:r w:rsidR="007D620E" w:rsidRPr="003847A1">
              <w:rPr>
                <w:rFonts w:ascii="Times New Roman" w:hAnsi="Times New Roman" w:cs="Times New Roman"/>
              </w:rPr>
              <w:t xml:space="preserve">Caroline </w:t>
            </w:r>
            <w:proofErr w:type="spellStart"/>
            <w:r w:rsidR="007D620E" w:rsidRPr="003847A1">
              <w:rPr>
                <w:rFonts w:ascii="Times New Roman" w:hAnsi="Times New Roman" w:cs="Times New Roman"/>
              </w:rPr>
              <w:t>Skjørvestad</w:t>
            </w:r>
            <w:proofErr w:type="spellEnd"/>
            <w:r w:rsidR="007D620E" w:rsidRPr="003847A1">
              <w:rPr>
                <w:rFonts w:ascii="Times New Roman" w:hAnsi="Times New Roman" w:cs="Times New Roman"/>
              </w:rPr>
              <w:t xml:space="preserve"> Kloster</w:t>
            </w:r>
            <w:r w:rsidR="00833063">
              <w:rPr>
                <w:rFonts w:ascii="Times New Roman" w:hAnsi="Times New Roman" w:cs="Times New Roman"/>
              </w:rPr>
              <w:t xml:space="preserve">, </w:t>
            </w:r>
            <w:r w:rsidR="00833063" w:rsidRPr="003847A1">
              <w:rPr>
                <w:rFonts w:ascii="Times New Roman" w:hAnsi="Times New Roman" w:cs="Times New Roman"/>
              </w:rPr>
              <w:t>Caroline Rosa Knutsen</w:t>
            </w:r>
            <w:r w:rsidR="00833063">
              <w:rPr>
                <w:rFonts w:ascii="Times New Roman" w:hAnsi="Times New Roman" w:cs="Times New Roman"/>
              </w:rPr>
              <w:t xml:space="preserve">, </w:t>
            </w:r>
            <w:r w:rsidR="00833063" w:rsidRPr="003847A1">
              <w:rPr>
                <w:rFonts w:ascii="Times New Roman" w:hAnsi="Times New Roman" w:cs="Times New Roman"/>
              </w:rPr>
              <w:t>Katrin Jekat</w:t>
            </w:r>
            <w:r w:rsidR="00833063">
              <w:rPr>
                <w:rFonts w:ascii="Times New Roman" w:hAnsi="Times New Roman" w:cs="Times New Roman"/>
              </w:rPr>
              <w:t xml:space="preserve">, </w:t>
            </w:r>
            <w:r w:rsidR="00833063" w:rsidRPr="003847A1">
              <w:rPr>
                <w:rFonts w:ascii="Times New Roman" w:hAnsi="Times New Roman" w:cs="Times New Roman"/>
              </w:rPr>
              <w:t xml:space="preserve">Sandra </w:t>
            </w:r>
            <w:proofErr w:type="spellStart"/>
            <w:r w:rsidR="00833063" w:rsidRPr="003847A1">
              <w:rPr>
                <w:rFonts w:ascii="Times New Roman" w:hAnsi="Times New Roman" w:cs="Times New Roman"/>
              </w:rPr>
              <w:t>Ovesdatter</w:t>
            </w:r>
            <w:proofErr w:type="spellEnd"/>
            <w:r w:rsidR="00833063" w:rsidRPr="003847A1">
              <w:rPr>
                <w:rFonts w:ascii="Times New Roman" w:hAnsi="Times New Roman" w:cs="Times New Roman"/>
              </w:rPr>
              <w:t xml:space="preserve"> Hausken</w:t>
            </w:r>
            <w:r w:rsidR="005F356B">
              <w:rPr>
                <w:rFonts w:ascii="Times New Roman" w:hAnsi="Times New Roman" w:cs="Times New Roman"/>
              </w:rPr>
              <w:t xml:space="preserve"> og </w:t>
            </w:r>
            <w:r w:rsidR="00687E2C">
              <w:rPr>
                <w:rFonts w:ascii="Times New Roman" w:hAnsi="Times New Roman" w:cs="Times New Roman"/>
              </w:rPr>
              <w:t>Macarena Car</w:t>
            </w:r>
            <w:r w:rsidR="008E47C2">
              <w:rPr>
                <w:rFonts w:ascii="Times New Roman" w:hAnsi="Times New Roman" w:cs="Times New Roman"/>
              </w:rPr>
              <w:t>camo.</w:t>
            </w:r>
          </w:p>
        </w:tc>
      </w:tr>
      <w:tr w:rsidR="00265D78" w:rsidRPr="003847A1" w14:paraId="3A2635B0" w14:textId="77777777">
        <w:tc>
          <w:tcPr>
            <w:tcW w:w="2972" w:type="dxa"/>
            <w:shd w:val="clear" w:color="auto" w:fill="auto"/>
          </w:tcPr>
          <w:p w14:paraId="009FE2D4" w14:textId="77777777" w:rsidR="00265D78" w:rsidRPr="003847A1" w:rsidRDefault="00597AD0">
            <w:pPr>
              <w:pStyle w:val="Overskrift3"/>
              <w:rPr>
                <w:sz w:val="22"/>
                <w:szCs w:val="22"/>
              </w:rPr>
            </w:pPr>
            <w:r w:rsidRPr="003847A1">
              <w:rPr>
                <w:sz w:val="22"/>
                <w:szCs w:val="22"/>
              </w:rPr>
              <w:t>Forfall</w:t>
            </w:r>
          </w:p>
        </w:tc>
        <w:tc>
          <w:tcPr>
            <w:tcW w:w="6090" w:type="dxa"/>
            <w:shd w:val="clear" w:color="auto" w:fill="auto"/>
          </w:tcPr>
          <w:p w14:paraId="10CD96FE" w14:textId="678C44B9" w:rsidR="00265D78" w:rsidRPr="003847A1" w:rsidRDefault="00233E07" w:rsidP="00116A0C">
            <w:pPr>
              <w:widowControl w:val="0"/>
              <w:spacing w:before="200" w:after="200" w:line="240" w:lineRule="auto"/>
              <w:rPr>
                <w:rFonts w:ascii="Times New Roman" w:hAnsi="Times New Roman" w:cs="Times New Roman"/>
              </w:rPr>
            </w:pPr>
            <w:r w:rsidRPr="003847A1">
              <w:rPr>
                <w:rFonts w:ascii="Times New Roman" w:hAnsi="Times New Roman" w:cs="Times New Roman"/>
              </w:rPr>
              <w:t xml:space="preserve">Linn </w:t>
            </w:r>
            <w:proofErr w:type="spellStart"/>
            <w:r w:rsidRPr="003847A1">
              <w:rPr>
                <w:rFonts w:ascii="Times New Roman" w:hAnsi="Times New Roman" w:cs="Times New Roman"/>
              </w:rPr>
              <w:t>Ingvartsen</w:t>
            </w:r>
            <w:proofErr w:type="spellEnd"/>
            <w:r w:rsidR="003E69C1" w:rsidRPr="003847A1">
              <w:rPr>
                <w:rFonts w:ascii="Times New Roman" w:hAnsi="Times New Roman" w:cs="Times New Roman"/>
              </w:rPr>
              <w:t xml:space="preserve">, </w:t>
            </w:r>
            <w:r w:rsidR="005E3393" w:rsidRPr="003847A1">
              <w:rPr>
                <w:rFonts w:ascii="Times New Roman" w:hAnsi="Times New Roman" w:cs="Times New Roman"/>
              </w:rPr>
              <w:t>Mia Ludvigsen Sande</w:t>
            </w:r>
            <w:r w:rsidR="008F3BA0" w:rsidRPr="003847A1">
              <w:rPr>
                <w:rFonts w:ascii="Times New Roman" w:hAnsi="Times New Roman" w:cs="Times New Roman"/>
              </w:rPr>
              <w:t>, Pål Eivind Dalaker</w:t>
            </w:r>
            <w:r w:rsidR="00116A0C" w:rsidRPr="003847A1">
              <w:rPr>
                <w:rFonts w:ascii="Times New Roman" w:hAnsi="Times New Roman" w:cs="Times New Roman"/>
              </w:rPr>
              <w:t xml:space="preserve">, Lasse </w:t>
            </w:r>
            <w:proofErr w:type="spellStart"/>
            <w:r w:rsidR="00116A0C" w:rsidRPr="003847A1">
              <w:rPr>
                <w:rFonts w:ascii="Times New Roman" w:hAnsi="Times New Roman" w:cs="Times New Roman"/>
              </w:rPr>
              <w:t>Hiller</w:t>
            </w:r>
            <w:proofErr w:type="spellEnd"/>
            <w:r w:rsidR="00D156BF">
              <w:rPr>
                <w:rFonts w:ascii="Times New Roman" w:hAnsi="Times New Roman" w:cs="Times New Roman"/>
              </w:rPr>
              <w:t xml:space="preserve">, </w:t>
            </w:r>
            <w:r w:rsidR="00D156BF" w:rsidRPr="003847A1">
              <w:rPr>
                <w:rFonts w:ascii="Times New Roman" w:hAnsi="Times New Roman" w:cs="Times New Roman"/>
              </w:rPr>
              <w:t>Helene A. E. Birkeland</w:t>
            </w:r>
            <w:r w:rsidR="004249F4">
              <w:rPr>
                <w:rFonts w:ascii="Times New Roman" w:hAnsi="Times New Roman" w:cs="Times New Roman"/>
              </w:rPr>
              <w:t>, B</w:t>
            </w:r>
            <w:r w:rsidR="004249F4" w:rsidRPr="003847A1">
              <w:rPr>
                <w:rFonts w:ascii="Times New Roman" w:hAnsi="Times New Roman" w:cs="Times New Roman"/>
              </w:rPr>
              <w:t>irgit Hestnes Kofoed,</w:t>
            </w:r>
            <w:r w:rsidR="00173D85">
              <w:rPr>
                <w:rFonts w:ascii="Times New Roman" w:hAnsi="Times New Roman" w:cs="Times New Roman"/>
              </w:rPr>
              <w:t xml:space="preserve"> </w:t>
            </w:r>
            <w:r w:rsidR="00173D85" w:rsidRPr="003847A1">
              <w:rPr>
                <w:rFonts w:ascii="Times New Roman" w:hAnsi="Times New Roman" w:cs="Times New Roman"/>
              </w:rPr>
              <w:t>Bjarne Sørbø</w:t>
            </w:r>
            <w:r w:rsidR="00833063">
              <w:rPr>
                <w:rFonts w:ascii="Times New Roman" w:hAnsi="Times New Roman" w:cs="Times New Roman"/>
              </w:rPr>
              <w:t xml:space="preserve">, </w:t>
            </w:r>
            <w:r w:rsidR="00833063" w:rsidRPr="003847A1">
              <w:rPr>
                <w:rFonts w:ascii="Times New Roman" w:hAnsi="Times New Roman" w:cs="Times New Roman"/>
              </w:rPr>
              <w:t>Kai Henning Båstad</w:t>
            </w:r>
          </w:p>
        </w:tc>
      </w:tr>
      <w:tr w:rsidR="00265D78" w:rsidRPr="003847A1" w14:paraId="19C601DC" w14:textId="77777777">
        <w:tc>
          <w:tcPr>
            <w:tcW w:w="2972" w:type="dxa"/>
            <w:shd w:val="clear" w:color="auto" w:fill="auto"/>
          </w:tcPr>
          <w:p w14:paraId="66E674BE" w14:textId="77777777" w:rsidR="00265D78" w:rsidRPr="003847A1" w:rsidRDefault="00597AD0">
            <w:pPr>
              <w:pStyle w:val="Overskrift3"/>
              <w:rPr>
                <w:sz w:val="22"/>
                <w:szCs w:val="22"/>
              </w:rPr>
            </w:pPr>
            <w:r w:rsidRPr="003847A1">
              <w:rPr>
                <w:sz w:val="22"/>
                <w:szCs w:val="22"/>
              </w:rPr>
              <w:t>Møteleder</w:t>
            </w:r>
          </w:p>
        </w:tc>
        <w:tc>
          <w:tcPr>
            <w:tcW w:w="6090" w:type="dxa"/>
            <w:shd w:val="clear" w:color="auto" w:fill="auto"/>
          </w:tcPr>
          <w:p w14:paraId="3219906A" w14:textId="1D88313A" w:rsidR="00265D78" w:rsidRPr="003847A1" w:rsidRDefault="00FC03F0">
            <w:pPr>
              <w:pStyle w:val="Overskrift3"/>
              <w:rPr>
                <w:sz w:val="22"/>
                <w:szCs w:val="22"/>
              </w:rPr>
            </w:pPr>
            <w:r w:rsidRPr="003847A1">
              <w:rPr>
                <w:sz w:val="22"/>
                <w:szCs w:val="22"/>
              </w:rPr>
              <w:t>Stine Galta</w:t>
            </w:r>
          </w:p>
        </w:tc>
      </w:tr>
      <w:tr w:rsidR="00265D78" w:rsidRPr="003847A1" w14:paraId="1C5024F4" w14:textId="77777777">
        <w:tc>
          <w:tcPr>
            <w:tcW w:w="2972" w:type="dxa"/>
            <w:shd w:val="clear" w:color="auto" w:fill="auto"/>
          </w:tcPr>
          <w:p w14:paraId="5C42161C" w14:textId="77777777" w:rsidR="00265D78" w:rsidRPr="003847A1" w:rsidRDefault="00597AD0">
            <w:pPr>
              <w:pStyle w:val="Overskrift3"/>
              <w:rPr>
                <w:sz w:val="22"/>
                <w:szCs w:val="22"/>
              </w:rPr>
            </w:pPr>
            <w:r w:rsidRPr="003847A1">
              <w:rPr>
                <w:sz w:val="22"/>
                <w:szCs w:val="22"/>
              </w:rPr>
              <w:t>Referent</w:t>
            </w:r>
          </w:p>
        </w:tc>
        <w:tc>
          <w:tcPr>
            <w:tcW w:w="6090" w:type="dxa"/>
            <w:shd w:val="clear" w:color="auto" w:fill="auto"/>
          </w:tcPr>
          <w:p w14:paraId="6E570B0F" w14:textId="700396F8" w:rsidR="00265D78" w:rsidRPr="003847A1" w:rsidRDefault="009D0CFE">
            <w:pPr>
              <w:pStyle w:val="Overskrift3"/>
              <w:rPr>
                <w:sz w:val="22"/>
                <w:szCs w:val="22"/>
              </w:rPr>
            </w:pPr>
            <w:r w:rsidRPr="003847A1">
              <w:rPr>
                <w:sz w:val="22"/>
                <w:szCs w:val="22"/>
              </w:rPr>
              <w:t>Marion Asbjørnsen</w:t>
            </w:r>
          </w:p>
        </w:tc>
      </w:tr>
    </w:tbl>
    <w:p w14:paraId="49A66AB3" w14:textId="77777777" w:rsidR="00265D78" w:rsidRPr="003847A1" w:rsidRDefault="00265D78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04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6525"/>
        <w:gridCol w:w="1275"/>
      </w:tblGrid>
      <w:tr w:rsidR="00265D78" w:rsidRPr="003847A1" w14:paraId="7D26F4B3" w14:textId="77777777">
        <w:tc>
          <w:tcPr>
            <w:tcW w:w="1245" w:type="dxa"/>
            <w:shd w:val="clear" w:color="auto" w:fill="D9D9D9"/>
          </w:tcPr>
          <w:p w14:paraId="10582880" w14:textId="77777777" w:rsidR="00265D78" w:rsidRPr="003847A1" w:rsidRDefault="00597AD0">
            <w:pPr>
              <w:rPr>
                <w:rFonts w:ascii="Times New Roman" w:eastAsia="Times New Roman" w:hAnsi="Times New Roman" w:cs="Times New Roman"/>
                <w:b/>
              </w:rPr>
            </w:pPr>
            <w:r w:rsidRPr="003847A1">
              <w:rPr>
                <w:rFonts w:ascii="Times New Roman" w:eastAsia="Times New Roman" w:hAnsi="Times New Roman" w:cs="Times New Roman"/>
                <w:b/>
              </w:rPr>
              <w:t xml:space="preserve">Sak </w:t>
            </w:r>
            <w:proofErr w:type="spellStart"/>
            <w:r w:rsidRPr="003847A1">
              <w:rPr>
                <w:rFonts w:ascii="Times New Roman" w:eastAsia="Times New Roman" w:hAnsi="Times New Roman" w:cs="Times New Roman"/>
                <w:b/>
              </w:rPr>
              <w:t>nr</w:t>
            </w:r>
            <w:proofErr w:type="spellEnd"/>
          </w:p>
        </w:tc>
        <w:tc>
          <w:tcPr>
            <w:tcW w:w="6525" w:type="dxa"/>
            <w:shd w:val="clear" w:color="auto" w:fill="D9D9D9"/>
          </w:tcPr>
          <w:p w14:paraId="21167751" w14:textId="77777777" w:rsidR="00265D78" w:rsidRPr="003847A1" w:rsidRDefault="00597AD0">
            <w:pPr>
              <w:rPr>
                <w:rFonts w:ascii="Times New Roman" w:eastAsia="Times New Roman" w:hAnsi="Times New Roman" w:cs="Times New Roman"/>
                <w:b/>
              </w:rPr>
            </w:pPr>
            <w:r w:rsidRPr="003847A1">
              <w:rPr>
                <w:rFonts w:ascii="Times New Roman" w:eastAsia="Times New Roman" w:hAnsi="Times New Roman" w:cs="Times New Roman"/>
                <w:b/>
              </w:rPr>
              <w:t>Sakstittel</w:t>
            </w:r>
          </w:p>
        </w:tc>
        <w:tc>
          <w:tcPr>
            <w:tcW w:w="1275" w:type="dxa"/>
            <w:shd w:val="clear" w:color="auto" w:fill="D9D9D9"/>
          </w:tcPr>
          <w:p w14:paraId="75EC1678" w14:textId="77777777" w:rsidR="00265D78" w:rsidRPr="003847A1" w:rsidRDefault="00597AD0">
            <w:pPr>
              <w:rPr>
                <w:rFonts w:ascii="Times New Roman" w:eastAsia="Times New Roman" w:hAnsi="Times New Roman" w:cs="Times New Roman"/>
                <w:b/>
              </w:rPr>
            </w:pPr>
            <w:r w:rsidRPr="003847A1">
              <w:rPr>
                <w:rFonts w:ascii="Times New Roman" w:eastAsia="Times New Roman" w:hAnsi="Times New Roman" w:cs="Times New Roman"/>
                <w:b/>
              </w:rPr>
              <w:t>Ansvar</w:t>
            </w:r>
          </w:p>
        </w:tc>
      </w:tr>
      <w:tr w:rsidR="00265D78" w:rsidRPr="003847A1" w14:paraId="6CF70F48" w14:textId="77777777">
        <w:tc>
          <w:tcPr>
            <w:tcW w:w="1245" w:type="dxa"/>
            <w:shd w:val="clear" w:color="auto" w:fill="auto"/>
          </w:tcPr>
          <w:p w14:paraId="5A8661A6" w14:textId="4C39FC23" w:rsidR="00265D78" w:rsidRPr="003847A1" w:rsidRDefault="00DB4BED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>05-24/25</w:t>
            </w:r>
          </w:p>
        </w:tc>
        <w:tc>
          <w:tcPr>
            <w:tcW w:w="6525" w:type="dxa"/>
            <w:shd w:val="clear" w:color="auto" w:fill="auto"/>
          </w:tcPr>
          <w:p w14:paraId="6F898CA7" w14:textId="77777777" w:rsidR="00015FFE" w:rsidRDefault="00DB4BED" w:rsidP="00015FF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847A1">
              <w:rPr>
                <w:rFonts w:ascii="Times New Roman" w:eastAsia="Times New Roman" w:hAnsi="Times New Roman" w:cs="Times New Roman"/>
                <w:b/>
                <w:bCs/>
              </w:rPr>
              <w:t>Nasjonale prøver.</w:t>
            </w:r>
          </w:p>
          <w:p w14:paraId="28BBE936" w14:textId="53EABE0B" w:rsidR="009D0CFE" w:rsidRPr="00015FFE" w:rsidRDefault="00DB4BED" w:rsidP="00015FF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847A1">
              <w:rPr>
                <w:rFonts w:ascii="Times New Roman" w:eastAsia="Times New Roman" w:hAnsi="Times New Roman" w:cs="Times New Roman"/>
                <w:bCs/>
              </w:rPr>
              <w:t>Gjennomgang av resultater av de nasjonale prøvene</w:t>
            </w:r>
            <w:r w:rsidR="00C61A9C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32E70C01" w14:textId="6ECD0BF0" w:rsidR="00C61A9C" w:rsidRDefault="00C61A9C" w:rsidP="00DB4BE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Resultatene av de nasjonale prøvene er tilgjengeli</w:t>
            </w:r>
            <w:r w:rsidR="00394587">
              <w:rPr>
                <w:rFonts w:ascii="Times New Roman" w:eastAsia="Times New Roman" w:hAnsi="Times New Roman" w:cs="Times New Roman"/>
                <w:bCs/>
              </w:rPr>
              <w:t>ge for alle</w:t>
            </w:r>
            <w:r w:rsidR="006D573D">
              <w:rPr>
                <w:rFonts w:ascii="Times New Roman" w:eastAsia="Times New Roman" w:hAnsi="Times New Roman" w:cs="Times New Roman"/>
                <w:bCs/>
              </w:rPr>
              <w:t xml:space="preserve"> her</w:t>
            </w:r>
            <w:r w:rsidR="00394587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14:paraId="37C49F73" w14:textId="77777777" w:rsidR="00FC5CED" w:rsidRDefault="00FC5CED" w:rsidP="00DB4BED">
            <w:pPr>
              <w:rPr>
                <w:rFonts w:ascii="Times New Roman" w:eastAsia="Times New Roman" w:hAnsi="Times New Roman" w:cs="Times New Roman"/>
                <w:bCs/>
              </w:rPr>
            </w:pPr>
            <w:hyperlink r:id="rId12" w:history="1">
              <w:r w:rsidRPr="00F37F57">
                <w:rPr>
                  <w:rStyle w:val="Hyperkobling"/>
                  <w:rFonts w:ascii="Times New Roman" w:eastAsia="Times New Roman" w:hAnsi="Times New Roman" w:cs="Times New Roman"/>
                  <w:bCs/>
                </w:rPr>
                <w:t>Statistikk grunnskole | udir.no</w:t>
              </w:r>
            </w:hyperlink>
            <w:r w:rsidRPr="00F37F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3CF6C18B" w14:textId="613493B3" w:rsidR="00E76C05" w:rsidRPr="00E76C05" w:rsidRDefault="00E76C05" w:rsidP="00E76C05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«</w:t>
            </w:r>
            <w:r w:rsidRPr="00E76C05">
              <w:rPr>
                <w:rFonts w:ascii="Times New Roman" w:eastAsia="Times New Roman" w:hAnsi="Times New Roman" w:cs="Times New Roman"/>
                <w:bCs/>
                <w:i/>
                <w:iCs/>
              </w:rPr>
              <w:t>Årets elevkull presterer litt svakere i lesing og regning, og litt bedre i engelsk, enn fjorårets kull.</w:t>
            </w:r>
          </w:p>
          <w:p w14:paraId="7AB396B0" w14:textId="1723B03B" w:rsidR="00E76C05" w:rsidRPr="00E76C05" w:rsidRDefault="00E76C05" w:rsidP="00E76C05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E76C05">
              <w:rPr>
                <w:rFonts w:ascii="Times New Roman" w:eastAsia="Times New Roman" w:hAnsi="Times New Roman" w:cs="Times New Roman"/>
                <w:bCs/>
                <w:i/>
                <w:iCs/>
              </w:rPr>
              <w:t>Kjønnsforskjellen er størst, og øker mest, i regning. Det er nå dobbelt så mange gutter som jenter som presterer på det høyeste mestringsnivået.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»</w:t>
            </w:r>
          </w:p>
          <w:p w14:paraId="54674710" w14:textId="77777777" w:rsidR="008E37EE" w:rsidRDefault="008E37EE" w:rsidP="00DB4BED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E76C05">
              <w:rPr>
                <w:rFonts w:ascii="Times New Roman" w:eastAsia="Times New Roman" w:hAnsi="Times New Roman" w:cs="Times New Roman"/>
                <w:bCs/>
              </w:rPr>
              <w:t xml:space="preserve">Er det </w:t>
            </w:r>
            <w:r w:rsidR="00BC532E" w:rsidRPr="00E76C05">
              <w:rPr>
                <w:rFonts w:ascii="Times New Roman" w:eastAsia="Times New Roman" w:hAnsi="Times New Roman" w:cs="Times New Roman"/>
                <w:bCs/>
              </w:rPr>
              <w:t>gjort en vurdering av at dette kan ha en sammenheng med økt digitalisering av skolen?</w:t>
            </w:r>
            <w:r w:rsidR="001856AC" w:rsidRPr="00E76C05">
              <w:rPr>
                <w:rFonts w:ascii="Times New Roman" w:eastAsia="Times New Roman" w:hAnsi="Times New Roman" w:cs="Times New Roman"/>
                <w:bCs/>
              </w:rPr>
              <w:t xml:space="preserve"> Vi diskuterer litt rundt dette. Det er blitt gitt midler til innkjøp av nye bøker</w:t>
            </w:r>
            <w:r w:rsidR="001856AC">
              <w:rPr>
                <w:rFonts w:ascii="Times New Roman" w:eastAsia="Times New Roman" w:hAnsi="Times New Roman" w:cs="Times New Roman"/>
                <w:bCs/>
                <w:i/>
                <w:iCs/>
              </w:rPr>
              <w:t>.</w:t>
            </w:r>
          </w:p>
          <w:p w14:paraId="60A410B8" w14:textId="0F7451DD" w:rsidR="00F14087" w:rsidRPr="00E76C05" w:rsidRDefault="00261E8E" w:rsidP="00066CD3">
            <w:pPr>
              <w:rPr>
                <w:rFonts w:ascii="Times New Roman" w:eastAsia="Times New Roman" w:hAnsi="Times New Roman" w:cs="Times New Roman"/>
                <w:bCs/>
              </w:rPr>
            </w:pPr>
            <w:r w:rsidRPr="00E76C05">
              <w:rPr>
                <w:rFonts w:ascii="Times New Roman" w:eastAsia="Times New Roman" w:hAnsi="Times New Roman" w:cs="Times New Roman"/>
                <w:bCs/>
              </w:rPr>
              <w:t xml:space="preserve">Skolen har startet et samarbeid med </w:t>
            </w:r>
            <w:proofErr w:type="spellStart"/>
            <w:r w:rsidRPr="00E76C05">
              <w:rPr>
                <w:rFonts w:ascii="Times New Roman" w:eastAsia="Times New Roman" w:hAnsi="Times New Roman" w:cs="Times New Roman"/>
                <w:bCs/>
              </w:rPr>
              <w:t>UiS</w:t>
            </w:r>
            <w:proofErr w:type="spellEnd"/>
            <w:r w:rsidRPr="00E76C05">
              <w:rPr>
                <w:rFonts w:ascii="Times New Roman" w:eastAsia="Times New Roman" w:hAnsi="Times New Roman" w:cs="Times New Roman"/>
                <w:bCs/>
              </w:rPr>
              <w:t xml:space="preserve"> med den intensjonen å bedre leseferdighetene </w:t>
            </w:r>
            <w:r w:rsidR="00CF6464">
              <w:rPr>
                <w:rFonts w:ascii="Times New Roman" w:eastAsia="Times New Roman" w:hAnsi="Times New Roman" w:cs="Times New Roman"/>
                <w:bCs/>
              </w:rPr>
              <w:t>t</w:t>
            </w:r>
            <w:r w:rsidRPr="00E76C05">
              <w:rPr>
                <w:rFonts w:ascii="Times New Roman" w:eastAsia="Times New Roman" w:hAnsi="Times New Roman" w:cs="Times New Roman"/>
                <w:bCs/>
              </w:rPr>
              <w:t>il elevene.</w:t>
            </w:r>
          </w:p>
        </w:tc>
        <w:tc>
          <w:tcPr>
            <w:tcW w:w="1275" w:type="dxa"/>
            <w:shd w:val="clear" w:color="auto" w:fill="auto"/>
          </w:tcPr>
          <w:p w14:paraId="112253D7" w14:textId="35762957" w:rsidR="00265D78" w:rsidRPr="003847A1" w:rsidRDefault="00DB4BED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>Marianne</w:t>
            </w:r>
          </w:p>
        </w:tc>
      </w:tr>
      <w:tr w:rsidR="00265D78" w:rsidRPr="003847A1" w14:paraId="341A2D56" w14:textId="77777777">
        <w:tc>
          <w:tcPr>
            <w:tcW w:w="1245" w:type="dxa"/>
            <w:shd w:val="clear" w:color="auto" w:fill="auto"/>
          </w:tcPr>
          <w:p w14:paraId="5D12357D" w14:textId="0E3271BF" w:rsidR="00265D78" w:rsidRPr="003847A1" w:rsidRDefault="00DB4BED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>06-24/25</w:t>
            </w:r>
          </w:p>
        </w:tc>
        <w:tc>
          <w:tcPr>
            <w:tcW w:w="6525" w:type="dxa"/>
            <w:shd w:val="clear" w:color="auto" w:fill="auto"/>
          </w:tcPr>
          <w:p w14:paraId="466D644B" w14:textId="77777777" w:rsidR="00C55A8D" w:rsidRDefault="00C55A8D" w:rsidP="00C55A8D">
            <w:pPr>
              <w:spacing w:before="100" w:beforeAutospacing="1"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3847A1">
              <w:rPr>
                <w:rFonts w:ascii="Times New Roman" w:hAnsi="Times New Roman" w:cs="Times New Roman"/>
                <w:b/>
                <w:bCs/>
              </w:rPr>
              <w:t xml:space="preserve">Er det ting i </w:t>
            </w:r>
            <w:proofErr w:type="spellStart"/>
            <w:r w:rsidRPr="003847A1">
              <w:rPr>
                <w:rFonts w:ascii="Times New Roman" w:hAnsi="Times New Roman" w:cs="Times New Roman"/>
                <w:b/>
                <w:bCs/>
              </w:rPr>
              <w:t>årshjulet</w:t>
            </w:r>
            <w:proofErr w:type="spellEnd"/>
            <w:r w:rsidRPr="003847A1">
              <w:rPr>
                <w:rFonts w:ascii="Times New Roman" w:hAnsi="Times New Roman" w:cs="Times New Roman"/>
                <w:b/>
                <w:bCs/>
              </w:rPr>
              <w:t xml:space="preserve"> som bør endres?</w:t>
            </w:r>
          </w:p>
          <w:p w14:paraId="237506F7" w14:textId="77777777" w:rsidR="00B2368F" w:rsidRDefault="00283BF6" w:rsidP="006141C2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forbindelse med ny opplæringslov og </w:t>
            </w:r>
            <w:r w:rsidR="0052261E">
              <w:rPr>
                <w:rFonts w:ascii="Times New Roman" w:hAnsi="Times New Roman" w:cs="Times New Roman"/>
              </w:rPr>
              <w:t xml:space="preserve">tilhørende forskrift har tidligere krav om </w:t>
            </w:r>
            <w:r w:rsidR="00CF153F">
              <w:rPr>
                <w:rFonts w:ascii="Times New Roman" w:hAnsi="Times New Roman" w:cs="Times New Roman"/>
              </w:rPr>
              <w:t xml:space="preserve">at det hver skole </w:t>
            </w:r>
            <w:r w:rsidR="00DC15A3">
              <w:rPr>
                <w:rFonts w:ascii="Times New Roman" w:hAnsi="Times New Roman" w:cs="Times New Roman"/>
              </w:rPr>
              <w:t>skal ha et skolemiljøutvalg (SMU</w:t>
            </w:r>
            <w:r w:rsidR="00F431A7">
              <w:rPr>
                <w:rFonts w:ascii="Times New Roman" w:hAnsi="Times New Roman" w:cs="Times New Roman"/>
              </w:rPr>
              <w:t>)</w:t>
            </w:r>
            <w:r w:rsidR="00DC15A3">
              <w:rPr>
                <w:rFonts w:ascii="Times New Roman" w:hAnsi="Times New Roman" w:cs="Times New Roman"/>
              </w:rPr>
              <w:t>, i tillegg til FAU og SU nå falt bort. Rektor foreslå</w:t>
            </w:r>
            <w:r w:rsidR="00203E1C">
              <w:rPr>
                <w:rFonts w:ascii="Times New Roman" w:hAnsi="Times New Roman" w:cs="Times New Roman"/>
              </w:rPr>
              <w:t xml:space="preserve">r </w:t>
            </w:r>
            <w:r w:rsidR="00F431A7">
              <w:rPr>
                <w:rFonts w:ascii="Times New Roman" w:hAnsi="Times New Roman" w:cs="Times New Roman"/>
              </w:rPr>
              <w:t xml:space="preserve">derfor å </w:t>
            </w:r>
            <w:r w:rsidR="000D5628">
              <w:rPr>
                <w:rFonts w:ascii="Times New Roman" w:hAnsi="Times New Roman" w:cs="Times New Roman"/>
              </w:rPr>
              <w:t>droppe SMU ved</w:t>
            </w:r>
            <w:r w:rsidR="00203E1C">
              <w:rPr>
                <w:rFonts w:ascii="Times New Roman" w:hAnsi="Times New Roman" w:cs="Times New Roman"/>
              </w:rPr>
              <w:t xml:space="preserve"> </w:t>
            </w:r>
            <w:r w:rsidR="00203E1C">
              <w:rPr>
                <w:rFonts w:ascii="Times New Roman" w:hAnsi="Times New Roman" w:cs="Times New Roman"/>
              </w:rPr>
              <w:lastRenderedPageBreak/>
              <w:t xml:space="preserve">Vikevåg Skole, og dermed å ta det ut av </w:t>
            </w:r>
            <w:proofErr w:type="spellStart"/>
            <w:r w:rsidR="00203E1C">
              <w:rPr>
                <w:rFonts w:ascii="Times New Roman" w:hAnsi="Times New Roman" w:cs="Times New Roman"/>
              </w:rPr>
              <w:t>årshjulet</w:t>
            </w:r>
            <w:proofErr w:type="spellEnd"/>
            <w:r w:rsidR="00654444">
              <w:rPr>
                <w:rFonts w:ascii="Times New Roman" w:hAnsi="Times New Roman" w:cs="Times New Roman"/>
              </w:rPr>
              <w:t xml:space="preserve">. Årsaken er at sakene i SMU som oftest sammenfaller med sakene i FAU og SU. </w:t>
            </w:r>
            <w:r w:rsidR="0057539E">
              <w:rPr>
                <w:rFonts w:ascii="Times New Roman" w:hAnsi="Times New Roman" w:cs="Times New Roman"/>
              </w:rPr>
              <w:t>S</w:t>
            </w:r>
            <w:r w:rsidR="000D5628">
              <w:rPr>
                <w:rFonts w:ascii="Times New Roman" w:hAnsi="Times New Roman" w:cs="Times New Roman"/>
              </w:rPr>
              <w:t>elv</w:t>
            </w:r>
            <w:r w:rsidR="0057539E">
              <w:rPr>
                <w:rFonts w:ascii="Times New Roman" w:hAnsi="Times New Roman" w:cs="Times New Roman"/>
              </w:rPr>
              <w:t xml:space="preserve"> om en fjerne</w:t>
            </w:r>
            <w:r w:rsidR="000D5628">
              <w:rPr>
                <w:rFonts w:ascii="Times New Roman" w:hAnsi="Times New Roman" w:cs="Times New Roman"/>
              </w:rPr>
              <w:t>r</w:t>
            </w:r>
            <w:r w:rsidR="0057539E">
              <w:rPr>
                <w:rFonts w:ascii="Times New Roman" w:hAnsi="Times New Roman" w:cs="Times New Roman"/>
              </w:rPr>
              <w:t xml:space="preserve"> SMU, så vil det allikevel være rom for å ta opp disse sakene i FAU og SU.</w:t>
            </w:r>
          </w:p>
          <w:p w14:paraId="71DE774C" w14:textId="743B5692" w:rsidR="008F121C" w:rsidRPr="006141C2" w:rsidRDefault="00C102B7" w:rsidP="006141C2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Ingen innsigelser på dette forslaget fra FAU.</w:t>
            </w:r>
          </w:p>
          <w:p w14:paraId="7D3B539B" w14:textId="77777777" w:rsidR="0086606D" w:rsidRDefault="0086606D" w:rsidP="008F121C">
            <w:pPr>
              <w:spacing w:before="100" w:beforeAutospacing="1" w:line="288" w:lineRule="auto"/>
              <w:rPr>
                <w:rFonts w:ascii="Times New Roman" w:hAnsi="Times New Roman" w:cs="Times New Roman"/>
              </w:rPr>
            </w:pPr>
            <w:r w:rsidRPr="00B2368F">
              <w:rPr>
                <w:rFonts w:ascii="Times New Roman" w:hAnsi="Times New Roman" w:cs="Times New Roman"/>
              </w:rPr>
              <w:t>Diverse</w:t>
            </w:r>
            <w:r w:rsidR="00B2368F" w:rsidRPr="00B2368F">
              <w:rPr>
                <w:rFonts w:ascii="Times New Roman" w:hAnsi="Times New Roman" w:cs="Times New Roman"/>
              </w:rPr>
              <w:t xml:space="preserve"> andre</w:t>
            </w:r>
            <w:r w:rsidRPr="00B2368F">
              <w:rPr>
                <w:rFonts w:ascii="Times New Roman" w:hAnsi="Times New Roman" w:cs="Times New Roman"/>
              </w:rPr>
              <w:t xml:space="preserve"> småfeil fra tidligere fjernes.</w:t>
            </w:r>
          </w:p>
          <w:p w14:paraId="582690BD" w14:textId="601CF14E" w:rsidR="005170DA" w:rsidRPr="00B2368F" w:rsidRDefault="005E19D6" w:rsidP="008F121C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Som vi også snakket om </w:t>
            </w:r>
            <w:r w:rsidR="00C70BB5">
              <w:rPr>
                <w:rFonts w:ascii="Times New Roman" w:eastAsia="Times New Roman" w:hAnsi="Times New Roman" w:cs="Times New Roman"/>
              </w:rPr>
              <w:t xml:space="preserve">høsten 2023, er det viktig og nyttig at </w:t>
            </w:r>
            <w:proofErr w:type="spellStart"/>
            <w:r w:rsidR="00C70BB5">
              <w:rPr>
                <w:rFonts w:ascii="Times New Roman" w:eastAsia="Times New Roman" w:hAnsi="Times New Roman" w:cs="Times New Roman"/>
              </w:rPr>
              <w:t>årshjulet</w:t>
            </w:r>
            <w:proofErr w:type="spellEnd"/>
            <w:r w:rsidR="00C70BB5">
              <w:rPr>
                <w:rFonts w:ascii="Times New Roman" w:eastAsia="Times New Roman" w:hAnsi="Times New Roman" w:cs="Times New Roman"/>
              </w:rPr>
              <w:t xml:space="preserve"> brukes gjennom året. Mange </w:t>
            </w:r>
            <w:r w:rsidR="00086635">
              <w:rPr>
                <w:rFonts w:ascii="Times New Roman" w:eastAsia="Times New Roman" w:hAnsi="Times New Roman" w:cs="Times New Roman"/>
              </w:rPr>
              <w:t xml:space="preserve">får ikke med seg at dette </w:t>
            </w:r>
            <w:proofErr w:type="spellStart"/>
            <w:r w:rsidR="00086635">
              <w:rPr>
                <w:rFonts w:ascii="Times New Roman" w:eastAsia="Times New Roman" w:hAnsi="Times New Roman" w:cs="Times New Roman"/>
              </w:rPr>
              <w:t>årshjulet</w:t>
            </w:r>
            <w:proofErr w:type="spellEnd"/>
            <w:r w:rsidR="00086635">
              <w:rPr>
                <w:rFonts w:ascii="Times New Roman" w:eastAsia="Times New Roman" w:hAnsi="Times New Roman" w:cs="Times New Roman"/>
              </w:rPr>
              <w:t xml:space="preserve"> finne</w:t>
            </w:r>
            <w:r w:rsidR="009C47FA">
              <w:rPr>
                <w:rFonts w:ascii="Times New Roman" w:eastAsia="Times New Roman" w:hAnsi="Times New Roman" w:cs="Times New Roman"/>
              </w:rPr>
              <w:t>s</w:t>
            </w:r>
            <w:r w:rsidR="00086635">
              <w:rPr>
                <w:rFonts w:ascii="Times New Roman" w:eastAsia="Times New Roman" w:hAnsi="Times New Roman" w:cs="Times New Roman"/>
              </w:rPr>
              <w:t xml:space="preserve">, heller ikke hvor det finnes. Forslag fra FAU: kontaktlærere kan </w:t>
            </w:r>
            <w:r w:rsidR="005170DA">
              <w:rPr>
                <w:rFonts w:ascii="Times New Roman" w:eastAsia="Times New Roman" w:hAnsi="Times New Roman" w:cs="Times New Roman"/>
              </w:rPr>
              <w:t xml:space="preserve">dele dette ut til foreldrekontaktene som velges ved høstens foreldremøter, slik at de kan ta det i bruk med en gang. </w:t>
            </w:r>
          </w:p>
        </w:tc>
        <w:tc>
          <w:tcPr>
            <w:tcW w:w="1275" w:type="dxa"/>
            <w:shd w:val="clear" w:color="auto" w:fill="auto"/>
          </w:tcPr>
          <w:p w14:paraId="5A8B7BD3" w14:textId="31A5C85E" w:rsidR="00265D78" w:rsidRPr="003847A1" w:rsidRDefault="00C55A8D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lastRenderedPageBreak/>
              <w:t>Marianne</w:t>
            </w:r>
          </w:p>
        </w:tc>
      </w:tr>
      <w:tr w:rsidR="00265D78" w:rsidRPr="003847A1" w14:paraId="21A5D940" w14:textId="77777777">
        <w:tc>
          <w:tcPr>
            <w:tcW w:w="1245" w:type="dxa"/>
            <w:shd w:val="clear" w:color="auto" w:fill="auto"/>
          </w:tcPr>
          <w:p w14:paraId="6B4A145B" w14:textId="5DBBC878" w:rsidR="00265D78" w:rsidRPr="003847A1" w:rsidRDefault="00597AD0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>0</w:t>
            </w:r>
            <w:r w:rsidR="007B5EE5" w:rsidRPr="003847A1">
              <w:rPr>
                <w:rFonts w:ascii="Times New Roman" w:eastAsia="Times New Roman" w:hAnsi="Times New Roman" w:cs="Times New Roman"/>
              </w:rPr>
              <w:t>7</w:t>
            </w:r>
            <w:r w:rsidRPr="003847A1">
              <w:rPr>
                <w:rFonts w:ascii="Times New Roman" w:eastAsia="Times New Roman" w:hAnsi="Times New Roman" w:cs="Times New Roman"/>
              </w:rPr>
              <w:t>-24/25</w:t>
            </w:r>
          </w:p>
        </w:tc>
        <w:tc>
          <w:tcPr>
            <w:tcW w:w="6525" w:type="dxa"/>
            <w:shd w:val="clear" w:color="auto" w:fill="auto"/>
          </w:tcPr>
          <w:p w14:paraId="49BC74FD" w14:textId="77777777" w:rsidR="00DD7481" w:rsidRPr="003847A1" w:rsidRDefault="00DD7481" w:rsidP="00DD7481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  <w:b/>
                <w:bCs/>
              </w:rPr>
              <w:t xml:space="preserve">Økonomi </w:t>
            </w:r>
          </w:p>
          <w:p w14:paraId="5DE0F2D6" w14:textId="77777777" w:rsidR="00DD7481" w:rsidRPr="003847A1" w:rsidRDefault="00DD7481" w:rsidP="00DD7481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 xml:space="preserve">- Stavanger FAU har stilt </w:t>
            </w:r>
            <w:proofErr w:type="spellStart"/>
            <w:r w:rsidRPr="003847A1">
              <w:rPr>
                <w:rFonts w:ascii="Times New Roman" w:eastAsia="Times New Roman" w:hAnsi="Times New Roman" w:cs="Times New Roman"/>
              </w:rPr>
              <w:t>spm</w:t>
            </w:r>
            <w:proofErr w:type="spellEnd"/>
            <w:r w:rsidRPr="003847A1">
              <w:rPr>
                <w:rFonts w:ascii="Times New Roman" w:eastAsia="Times New Roman" w:hAnsi="Times New Roman" w:cs="Times New Roman"/>
              </w:rPr>
              <w:t xml:space="preserve"> om hvordan FAU kan få inn økonomiske midler. </w:t>
            </w:r>
          </w:p>
          <w:p w14:paraId="19D0EF49" w14:textId="77777777" w:rsidR="00DD7481" w:rsidRPr="003847A1" w:rsidRDefault="00DD7481" w:rsidP="00DD7481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 xml:space="preserve">- Hvordan FAU best kan organisere økonomien sin, i forhold til hvordan pengene blir oppbevart. </w:t>
            </w:r>
          </w:p>
          <w:p w14:paraId="7F787A70" w14:textId="77777777" w:rsidR="00DD7481" w:rsidRPr="003847A1" w:rsidRDefault="00DD7481" w:rsidP="00DD7481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>Mulig med en bankkonto tilhørende skolen?</w:t>
            </w:r>
          </w:p>
          <w:p w14:paraId="65308DAC" w14:textId="77777777" w:rsidR="00BD5104" w:rsidRDefault="00DD7481" w:rsidP="00DD7481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>Økonomi ansvarlig?</w:t>
            </w:r>
          </w:p>
          <w:p w14:paraId="13FBD847" w14:textId="11FFB7AC" w:rsidR="00066CD3" w:rsidRPr="003847A1" w:rsidRDefault="00913985" w:rsidP="00DD74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FAU ønsker ikke å ha bankkonto, da dette ikke er nødvendig. </w:t>
            </w:r>
          </w:p>
        </w:tc>
        <w:tc>
          <w:tcPr>
            <w:tcW w:w="1275" w:type="dxa"/>
            <w:shd w:val="clear" w:color="auto" w:fill="auto"/>
          </w:tcPr>
          <w:p w14:paraId="3FA4E0F4" w14:textId="77777777" w:rsidR="00265D78" w:rsidRPr="003847A1" w:rsidRDefault="00265D78">
            <w:pPr>
              <w:rPr>
                <w:rFonts w:ascii="Times New Roman" w:eastAsia="Times New Roman" w:hAnsi="Times New Roman" w:cs="Times New Roman"/>
              </w:rPr>
            </w:pPr>
          </w:p>
          <w:p w14:paraId="3356BD38" w14:textId="59AA34DF" w:rsidR="00265D78" w:rsidRPr="003847A1" w:rsidRDefault="00DD7481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>Stine</w:t>
            </w:r>
          </w:p>
        </w:tc>
      </w:tr>
      <w:tr w:rsidR="00265D78" w:rsidRPr="003847A1" w14:paraId="3EA54CF6" w14:textId="77777777">
        <w:tc>
          <w:tcPr>
            <w:tcW w:w="1245" w:type="dxa"/>
            <w:shd w:val="clear" w:color="auto" w:fill="auto"/>
          </w:tcPr>
          <w:p w14:paraId="728C1FCC" w14:textId="32233D7F" w:rsidR="00265D78" w:rsidRPr="003847A1" w:rsidRDefault="00DD7481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>08-24/25</w:t>
            </w:r>
          </w:p>
        </w:tc>
        <w:tc>
          <w:tcPr>
            <w:tcW w:w="6525" w:type="dxa"/>
            <w:shd w:val="clear" w:color="auto" w:fill="auto"/>
          </w:tcPr>
          <w:p w14:paraId="14209459" w14:textId="77777777" w:rsidR="00DD7481" w:rsidRPr="003847A1" w:rsidRDefault="00DD7481" w:rsidP="00DD7481">
            <w:pPr>
              <w:spacing w:before="100" w:beforeAutospacing="1" w:line="288" w:lineRule="auto"/>
              <w:rPr>
                <w:rFonts w:ascii="Times New Roman" w:hAnsi="Times New Roman" w:cs="Times New Roman"/>
              </w:rPr>
            </w:pPr>
            <w:proofErr w:type="spellStart"/>
            <w:r w:rsidRPr="003847A1">
              <w:rPr>
                <w:rFonts w:ascii="Times New Roman" w:hAnsi="Times New Roman" w:cs="Times New Roman"/>
                <w:b/>
                <w:bCs/>
              </w:rPr>
              <w:t>SoMe</w:t>
            </w:r>
            <w:proofErr w:type="spellEnd"/>
            <w:r w:rsidRPr="003847A1">
              <w:rPr>
                <w:rFonts w:ascii="Times New Roman" w:hAnsi="Times New Roman" w:cs="Times New Roman"/>
                <w:b/>
                <w:bCs/>
              </w:rPr>
              <w:t xml:space="preserve"> utvalg og workshop</w:t>
            </w:r>
          </w:p>
          <w:p w14:paraId="40E7CA36" w14:textId="5136ED2D" w:rsidR="00DD7481" w:rsidRPr="003847A1" w:rsidRDefault="00DD7481" w:rsidP="00DD7481">
            <w:pPr>
              <w:spacing w:before="100" w:beforeAutospacing="1" w:line="288" w:lineRule="auto"/>
              <w:rPr>
                <w:rFonts w:ascii="Times New Roman" w:hAnsi="Times New Roman" w:cs="Times New Roman"/>
              </w:rPr>
            </w:pPr>
            <w:r w:rsidRPr="003847A1">
              <w:rPr>
                <w:rFonts w:ascii="Times New Roman" w:hAnsi="Times New Roman" w:cs="Times New Roman"/>
              </w:rPr>
              <w:t xml:space="preserve">- Er dette noe vi ønsker å ha på </w:t>
            </w:r>
            <w:r w:rsidR="00B2368F" w:rsidRPr="003847A1">
              <w:rPr>
                <w:rFonts w:ascii="Times New Roman" w:hAnsi="Times New Roman" w:cs="Times New Roman"/>
              </w:rPr>
              <w:t>Vikevåg</w:t>
            </w:r>
            <w:r w:rsidRPr="003847A1">
              <w:rPr>
                <w:rFonts w:ascii="Times New Roman" w:hAnsi="Times New Roman" w:cs="Times New Roman"/>
              </w:rPr>
              <w:t xml:space="preserve"> </w:t>
            </w:r>
            <w:r w:rsidR="00B2368F">
              <w:rPr>
                <w:rFonts w:ascii="Times New Roman" w:hAnsi="Times New Roman" w:cs="Times New Roman"/>
              </w:rPr>
              <w:t>S</w:t>
            </w:r>
            <w:r w:rsidR="00B2368F" w:rsidRPr="003847A1">
              <w:rPr>
                <w:rFonts w:ascii="Times New Roman" w:hAnsi="Times New Roman" w:cs="Times New Roman"/>
              </w:rPr>
              <w:t>kole</w:t>
            </w:r>
            <w:r w:rsidRPr="003847A1">
              <w:rPr>
                <w:rFonts w:ascii="Times New Roman" w:hAnsi="Times New Roman" w:cs="Times New Roman"/>
              </w:rPr>
              <w:t>?</w:t>
            </w:r>
          </w:p>
          <w:p w14:paraId="680D6844" w14:textId="77777777" w:rsidR="006E2CD3" w:rsidRDefault="00DD7481" w:rsidP="00DD7481">
            <w:pPr>
              <w:rPr>
                <w:rFonts w:ascii="Times New Roman" w:hAnsi="Times New Roman" w:cs="Times New Roman"/>
              </w:rPr>
            </w:pPr>
            <w:r w:rsidRPr="003847A1">
              <w:rPr>
                <w:rFonts w:ascii="Times New Roman" w:hAnsi="Times New Roman" w:cs="Times New Roman"/>
              </w:rPr>
              <w:t xml:space="preserve">- KFU ønsker å arrangere en </w:t>
            </w:r>
            <w:proofErr w:type="spellStart"/>
            <w:r w:rsidRPr="003847A1">
              <w:rPr>
                <w:rFonts w:ascii="Times New Roman" w:hAnsi="Times New Roman" w:cs="Times New Roman"/>
              </w:rPr>
              <w:t>work</w:t>
            </w:r>
            <w:proofErr w:type="spellEnd"/>
            <w:r w:rsidRPr="003847A1">
              <w:rPr>
                <w:rFonts w:ascii="Times New Roman" w:hAnsi="Times New Roman" w:cs="Times New Roman"/>
              </w:rPr>
              <w:t xml:space="preserve"> shop for alle </w:t>
            </w:r>
            <w:proofErr w:type="spellStart"/>
            <w:r w:rsidRPr="003847A1">
              <w:rPr>
                <w:rFonts w:ascii="Times New Roman" w:hAnsi="Times New Roman" w:cs="Times New Roman"/>
              </w:rPr>
              <w:t>SoMe</w:t>
            </w:r>
            <w:proofErr w:type="spellEnd"/>
            <w:r w:rsidRPr="003847A1">
              <w:rPr>
                <w:rFonts w:ascii="Times New Roman" w:hAnsi="Times New Roman" w:cs="Times New Roman"/>
              </w:rPr>
              <w:t xml:space="preserve"> utvalgene på barneskolene. </w:t>
            </w:r>
          </w:p>
          <w:p w14:paraId="755231E0" w14:textId="4407101B" w:rsidR="00762CB8" w:rsidRPr="00EB1A69" w:rsidRDefault="00316D0B" w:rsidP="00DD74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nn-NO"/>
              </w:rPr>
              <w:t xml:space="preserve">Stine, </w:t>
            </w:r>
            <w:r w:rsidR="006474D5" w:rsidRPr="006474D5">
              <w:rPr>
                <w:rFonts w:ascii="Times New Roman" w:hAnsi="Times New Roman" w:cs="Times New Roman"/>
                <w:lang w:val="nn-NO"/>
              </w:rPr>
              <w:t>Karen, Bjørn og Marion s</w:t>
            </w:r>
            <w:r w:rsidR="006474D5">
              <w:rPr>
                <w:rFonts w:ascii="Times New Roman" w:hAnsi="Times New Roman" w:cs="Times New Roman"/>
                <w:lang w:val="nn-NO"/>
              </w:rPr>
              <w:t xml:space="preserve">tiller på </w:t>
            </w:r>
            <w:proofErr w:type="spellStart"/>
            <w:r w:rsidR="000C6388">
              <w:rPr>
                <w:rFonts w:ascii="Times New Roman" w:hAnsi="Times New Roman" w:cs="Times New Roman"/>
                <w:lang w:val="nn-NO"/>
              </w:rPr>
              <w:t>workshop</w:t>
            </w:r>
            <w:proofErr w:type="spellEnd"/>
            <w:r w:rsidR="000C6388">
              <w:rPr>
                <w:rFonts w:ascii="Times New Roman" w:hAnsi="Times New Roman" w:cs="Times New Roman"/>
                <w:lang w:val="nn-NO"/>
              </w:rPr>
              <w:t>.</w:t>
            </w:r>
            <w:r w:rsidR="00EB1A69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="00EB1A69" w:rsidRPr="00EB1A69">
              <w:rPr>
                <w:rFonts w:ascii="Times New Roman" w:hAnsi="Times New Roman" w:cs="Times New Roman"/>
              </w:rPr>
              <w:t>Det er stemning for et</w:t>
            </w:r>
            <w:r w:rsidR="00EB1A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1A69">
              <w:rPr>
                <w:rFonts w:ascii="Times New Roman" w:hAnsi="Times New Roman" w:cs="Times New Roman"/>
              </w:rPr>
              <w:t>SoMe</w:t>
            </w:r>
            <w:proofErr w:type="spellEnd"/>
            <w:r w:rsidR="00EB1A69">
              <w:rPr>
                <w:rFonts w:ascii="Times New Roman" w:hAnsi="Times New Roman" w:cs="Times New Roman"/>
              </w:rPr>
              <w:t xml:space="preserve"> utvalg på skolen. Vi vil nok komme tilbake hvem dette skal være, </w:t>
            </w:r>
            <w:r w:rsidR="00330DF1">
              <w:rPr>
                <w:rFonts w:ascii="Times New Roman" w:hAnsi="Times New Roman" w:cs="Times New Roman"/>
              </w:rPr>
              <w:t>om det blir de samme som stiller på workshop.</w:t>
            </w:r>
          </w:p>
        </w:tc>
        <w:tc>
          <w:tcPr>
            <w:tcW w:w="1275" w:type="dxa"/>
            <w:shd w:val="clear" w:color="auto" w:fill="auto"/>
          </w:tcPr>
          <w:p w14:paraId="49B887A2" w14:textId="16A06370" w:rsidR="00265D78" w:rsidRPr="003847A1" w:rsidRDefault="00DD7481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>Stine</w:t>
            </w:r>
          </w:p>
          <w:p w14:paraId="6D505A4E" w14:textId="77777777" w:rsidR="00BD5104" w:rsidRPr="003847A1" w:rsidRDefault="00BD51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5104" w:rsidRPr="003847A1" w14:paraId="60FB555E" w14:textId="77777777">
        <w:tc>
          <w:tcPr>
            <w:tcW w:w="1245" w:type="dxa"/>
            <w:shd w:val="clear" w:color="auto" w:fill="auto"/>
          </w:tcPr>
          <w:p w14:paraId="38CDCC8E" w14:textId="3F5CDD4B" w:rsidR="00BD5104" w:rsidRPr="003847A1" w:rsidRDefault="007B5EE5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>9-24/25</w:t>
            </w:r>
          </w:p>
        </w:tc>
        <w:tc>
          <w:tcPr>
            <w:tcW w:w="6525" w:type="dxa"/>
            <w:shd w:val="clear" w:color="auto" w:fill="auto"/>
          </w:tcPr>
          <w:p w14:paraId="0EA94EE4" w14:textId="77777777" w:rsidR="00E335E5" w:rsidRPr="003847A1" w:rsidRDefault="00E335E5" w:rsidP="00E335E5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  <w:b/>
                <w:bCs/>
              </w:rPr>
              <w:t>Når er det FAU sin oppgave?</w:t>
            </w:r>
          </w:p>
          <w:p w14:paraId="23128C9E" w14:textId="77777777" w:rsidR="00AD4721" w:rsidRDefault="00E335E5" w:rsidP="00E335E5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 xml:space="preserve">- Episoden på </w:t>
            </w:r>
            <w:proofErr w:type="spellStart"/>
            <w:r w:rsidRPr="003847A1">
              <w:rPr>
                <w:rFonts w:ascii="Times New Roman" w:eastAsia="Times New Roman" w:hAnsi="Times New Roman" w:cs="Times New Roman"/>
              </w:rPr>
              <w:t>halloween</w:t>
            </w:r>
            <w:proofErr w:type="spellEnd"/>
            <w:r w:rsidR="00084DF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0442DF0" w14:textId="7A156D64" w:rsidR="00E335E5" w:rsidRDefault="00AD4721" w:rsidP="00E335E5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 xml:space="preserve">- Når skal vi hjelpe og når er det </w:t>
            </w:r>
            <w:proofErr w:type="spellStart"/>
            <w:r w:rsidRPr="003847A1">
              <w:rPr>
                <w:rFonts w:ascii="Times New Roman" w:eastAsia="Times New Roman" w:hAnsi="Times New Roman" w:cs="Times New Roman"/>
              </w:rPr>
              <w:t>FAUs</w:t>
            </w:r>
            <w:proofErr w:type="spellEnd"/>
            <w:r w:rsidRPr="003847A1">
              <w:rPr>
                <w:rFonts w:ascii="Times New Roman" w:eastAsia="Times New Roman" w:hAnsi="Times New Roman" w:cs="Times New Roman"/>
              </w:rPr>
              <w:t xml:space="preserve"> oppgave.</w:t>
            </w:r>
          </w:p>
          <w:p w14:paraId="4A2D47C4" w14:textId="76802D01" w:rsidR="006C4681" w:rsidRPr="003847A1" w:rsidRDefault="00A30CAC" w:rsidP="00E335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Er det </w:t>
            </w:r>
            <w:r w:rsidR="005B1E3E">
              <w:rPr>
                <w:rFonts w:ascii="Times New Roman" w:eastAsia="Times New Roman" w:hAnsi="Times New Roman" w:cs="Times New Roman"/>
              </w:rPr>
              <w:t>FAU sin oppgave</w:t>
            </w:r>
            <w:r w:rsidR="008237F4">
              <w:rPr>
                <w:rFonts w:ascii="Times New Roman" w:eastAsia="Times New Roman" w:hAnsi="Times New Roman" w:cs="Times New Roman"/>
              </w:rPr>
              <w:t xml:space="preserve"> å ordne opp i vanskelige situasjoner på fritiden</w:t>
            </w:r>
            <w:r w:rsidR="00E1204A">
              <w:rPr>
                <w:rFonts w:ascii="Times New Roman" w:eastAsia="Times New Roman" w:hAnsi="Times New Roman" w:cs="Times New Roman"/>
              </w:rPr>
              <w:t>? Vi diskuterer litt rundt dette.</w:t>
            </w:r>
            <w:r w:rsidR="00330DF1">
              <w:rPr>
                <w:rFonts w:ascii="Times New Roman" w:eastAsia="Times New Roman" w:hAnsi="Times New Roman" w:cs="Times New Roman"/>
              </w:rPr>
              <w:t xml:space="preserve"> Episoden </w:t>
            </w:r>
            <w:r w:rsidR="00982326">
              <w:rPr>
                <w:rFonts w:ascii="Times New Roman" w:eastAsia="Times New Roman" w:hAnsi="Times New Roman" w:cs="Times New Roman"/>
              </w:rPr>
              <w:t xml:space="preserve">på </w:t>
            </w:r>
            <w:proofErr w:type="spellStart"/>
            <w:r w:rsidR="00982326">
              <w:rPr>
                <w:rFonts w:ascii="Times New Roman" w:eastAsia="Times New Roman" w:hAnsi="Times New Roman" w:cs="Times New Roman"/>
              </w:rPr>
              <w:t>Halloween</w:t>
            </w:r>
            <w:proofErr w:type="spellEnd"/>
            <w:r w:rsidR="00982326">
              <w:rPr>
                <w:rFonts w:ascii="Times New Roman" w:eastAsia="Times New Roman" w:hAnsi="Times New Roman" w:cs="Times New Roman"/>
              </w:rPr>
              <w:t xml:space="preserve"> var en særskilt episode</w:t>
            </w:r>
            <w:r w:rsidR="00971BDC">
              <w:rPr>
                <w:rFonts w:ascii="Times New Roman" w:eastAsia="Times New Roman" w:hAnsi="Times New Roman" w:cs="Times New Roman"/>
              </w:rPr>
              <w:t xml:space="preserve"> hvor </w:t>
            </w:r>
            <w:r w:rsidR="00B0301E">
              <w:rPr>
                <w:rFonts w:ascii="Times New Roman" w:eastAsia="Times New Roman" w:hAnsi="Times New Roman" w:cs="Times New Roman"/>
              </w:rPr>
              <w:t xml:space="preserve">det var svært mange unger og ungdommer involvert. Derfor valgte </w:t>
            </w:r>
            <w:r w:rsidR="00971BDC">
              <w:rPr>
                <w:rFonts w:ascii="Times New Roman" w:eastAsia="Times New Roman" w:hAnsi="Times New Roman" w:cs="Times New Roman"/>
              </w:rPr>
              <w:t xml:space="preserve">FAU-leder </w:t>
            </w:r>
            <w:r w:rsidR="00E74FBF">
              <w:rPr>
                <w:rFonts w:ascii="Times New Roman" w:eastAsia="Times New Roman" w:hAnsi="Times New Roman" w:cs="Times New Roman"/>
              </w:rPr>
              <w:t>sammen med ungdomsskolerektor</w:t>
            </w:r>
            <w:r w:rsidR="00B34B88">
              <w:rPr>
                <w:rFonts w:ascii="Times New Roman" w:eastAsia="Times New Roman" w:hAnsi="Times New Roman" w:cs="Times New Roman"/>
              </w:rPr>
              <w:t xml:space="preserve"> </w:t>
            </w:r>
            <w:r w:rsidR="00971BDC">
              <w:rPr>
                <w:rFonts w:ascii="Times New Roman" w:eastAsia="Times New Roman" w:hAnsi="Times New Roman" w:cs="Times New Roman"/>
              </w:rPr>
              <w:t xml:space="preserve">å </w:t>
            </w:r>
            <w:r w:rsidR="00E74FBF">
              <w:rPr>
                <w:rFonts w:ascii="Times New Roman" w:eastAsia="Times New Roman" w:hAnsi="Times New Roman" w:cs="Times New Roman"/>
              </w:rPr>
              <w:t>involvere seg for å rask</w:t>
            </w:r>
            <w:r w:rsidR="00B34B88">
              <w:rPr>
                <w:rFonts w:ascii="Times New Roman" w:eastAsia="Times New Roman" w:hAnsi="Times New Roman" w:cs="Times New Roman"/>
              </w:rPr>
              <w:t>t</w:t>
            </w:r>
            <w:r w:rsidR="00E74FBF">
              <w:rPr>
                <w:rFonts w:ascii="Times New Roman" w:eastAsia="Times New Roman" w:hAnsi="Times New Roman" w:cs="Times New Roman"/>
              </w:rPr>
              <w:t xml:space="preserve"> sette et punktum, og arrangere et møte hvor de involverte </w:t>
            </w:r>
            <w:r w:rsidR="00A6417F">
              <w:rPr>
                <w:rFonts w:ascii="Times New Roman" w:eastAsia="Times New Roman" w:hAnsi="Times New Roman" w:cs="Times New Roman"/>
              </w:rPr>
              <w:t>kunne prate sammen. På generelt grunnlag forventes det at foreldre ordner opp i ting som skjer på fritiden selv.</w:t>
            </w:r>
          </w:p>
        </w:tc>
        <w:tc>
          <w:tcPr>
            <w:tcW w:w="1275" w:type="dxa"/>
            <w:shd w:val="clear" w:color="auto" w:fill="auto"/>
          </w:tcPr>
          <w:p w14:paraId="4851499A" w14:textId="5546C9D1" w:rsidR="00BD5104" w:rsidRPr="003847A1" w:rsidRDefault="00E335E5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>Stine</w:t>
            </w:r>
          </w:p>
          <w:p w14:paraId="0BD01535" w14:textId="77777777" w:rsidR="00E335E5" w:rsidRPr="003847A1" w:rsidRDefault="00E335E5">
            <w:pPr>
              <w:rPr>
                <w:rFonts w:ascii="Times New Roman" w:eastAsia="Times New Roman" w:hAnsi="Times New Roman" w:cs="Times New Roman"/>
              </w:rPr>
            </w:pPr>
          </w:p>
          <w:p w14:paraId="4626FE6C" w14:textId="77777777" w:rsidR="00E335E5" w:rsidRPr="003847A1" w:rsidRDefault="00E33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35E5" w:rsidRPr="003847A1" w14:paraId="30AED1CC" w14:textId="77777777">
        <w:tc>
          <w:tcPr>
            <w:tcW w:w="1245" w:type="dxa"/>
            <w:shd w:val="clear" w:color="auto" w:fill="auto"/>
          </w:tcPr>
          <w:p w14:paraId="63A927BD" w14:textId="124756C1" w:rsidR="00E335E5" w:rsidRPr="003847A1" w:rsidRDefault="00B34F00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>10-24/25</w:t>
            </w:r>
          </w:p>
        </w:tc>
        <w:tc>
          <w:tcPr>
            <w:tcW w:w="6525" w:type="dxa"/>
            <w:shd w:val="clear" w:color="auto" w:fill="auto"/>
          </w:tcPr>
          <w:p w14:paraId="009F895D" w14:textId="77777777" w:rsidR="00AD483C" w:rsidRPr="003847A1" w:rsidRDefault="00AD483C" w:rsidP="00AD483C">
            <w:pPr>
              <w:pStyle w:val="xmsonormal"/>
              <w:spacing w:line="288" w:lineRule="auto"/>
              <w:rPr>
                <w:rFonts w:ascii="Times New Roman" w:hAnsi="Times New Roman" w:cs="Times New Roman"/>
              </w:rPr>
            </w:pPr>
            <w:r w:rsidRPr="003847A1">
              <w:rPr>
                <w:rFonts w:ascii="Times New Roman" w:hAnsi="Times New Roman" w:cs="Times New Roman"/>
                <w:b/>
                <w:bCs/>
              </w:rPr>
              <w:t>Retningslinjer for bursdag.</w:t>
            </w:r>
          </w:p>
          <w:p w14:paraId="0365608C" w14:textId="3365917C" w:rsidR="00AD483C" w:rsidRPr="003847A1" w:rsidRDefault="00AD483C" w:rsidP="00AD483C">
            <w:pPr>
              <w:pStyle w:val="xmsonormal"/>
              <w:spacing w:line="288" w:lineRule="auto"/>
              <w:rPr>
                <w:rFonts w:ascii="Times New Roman" w:hAnsi="Times New Roman" w:cs="Times New Roman"/>
              </w:rPr>
            </w:pPr>
            <w:r w:rsidRPr="003847A1">
              <w:rPr>
                <w:rFonts w:ascii="Times New Roman" w:hAnsi="Times New Roman" w:cs="Times New Roman"/>
              </w:rPr>
              <w:lastRenderedPageBreak/>
              <w:t>- Hvor lenge skal de feire bursdager alle sammen</w:t>
            </w:r>
            <w:r w:rsidR="00245813">
              <w:rPr>
                <w:rFonts w:ascii="Times New Roman" w:hAnsi="Times New Roman" w:cs="Times New Roman"/>
              </w:rPr>
              <w:t>?</w:t>
            </w:r>
          </w:p>
          <w:p w14:paraId="4EFDAA95" w14:textId="77777777" w:rsidR="00B34F00" w:rsidRDefault="00AD483C" w:rsidP="00AD483C">
            <w:pPr>
              <w:rPr>
                <w:rFonts w:ascii="Times New Roman" w:hAnsi="Times New Roman" w:cs="Times New Roman"/>
              </w:rPr>
            </w:pPr>
            <w:r w:rsidRPr="003847A1">
              <w:rPr>
                <w:rFonts w:ascii="Times New Roman" w:hAnsi="Times New Roman" w:cs="Times New Roman"/>
              </w:rPr>
              <w:t>- Er dette noe som bør inngå som falt spalte på høstens foreldremøter</w:t>
            </w:r>
            <w:r w:rsidR="00A60792">
              <w:rPr>
                <w:rFonts w:ascii="Times New Roman" w:hAnsi="Times New Roman" w:cs="Times New Roman"/>
              </w:rPr>
              <w:t>?</w:t>
            </w:r>
          </w:p>
          <w:p w14:paraId="37C34C62" w14:textId="77777777" w:rsidR="004E4869" w:rsidRDefault="00A25245" w:rsidP="00AD4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 blitt tatt opp tidligere</w:t>
            </w:r>
            <w:r w:rsidR="00245813">
              <w:rPr>
                <w:rFonts w:ascii="Times New Roman" w:hAnsi="Times New Roman" w:cs="Times New Roman"/>
              </w:rPr>
              <w:t xml:space="preserve"> FAU-møter. Sist høsten 2023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C7C7D">
              <w:rPr>
                <w:rFonts w:ascii="Times New Roman" w:hAnsi="Times New Roman" w:cs="Times New Roman"/>
              </w:rPr>
              <w:t xml:space="preserve">I fjor stemte </w:t>
            </w:r>
            <w:r w:rsidR="00C60D7C">
              <w:rPr>
                <w:rFonts w:ascii="Times New Roman" w:hAnsi="Times New Roman" w:cs="Times New Roman"/>
              </w:rPr>
              <w:t>FAU</w:t>
            </w:r>
            <w:r w:rsidR="005C7C7D">
              <w:rPr>
                <w:rFonts w:ascii="Times New Roman" w:hAnsi="Times New Roman" w:cs="Times New Roman"/>
              </w:rPr>
              <w:t xml:space="preserve"> for at skolen kunne gi retningslinjer om </w:t>
            </w:r>
            <w:r w:rsidR="004E4869">
              <w:rPr>
                <w:rFonts w:ascii="Times New Roman" w:hAnsi="Times New Roman" w:cs="Times New Roman"/>
              </w:rPr>
              <w:t xml:space="preserve">å feire </w:t>
            </w:r>
            <w:r w:rsidR="00B7510A">
              <w:rPr>
                <w:rFonts w:ascii="Times New Roman" w:hAnsi="Times New Roman" w:cs="Times New Roman"/>
              </w:rPr>
              <w:t>felles bursdager ut 7.klasse</w:t>
            </w:r>
            <w:r w:rsidR="001544E0">
              <w:rPr>
                <w:rFonts w:ascii="Times New Roman" w:hAnsi="Times New Roman" w:cs="Times New Roman"/>
              </w:rPr>
              <w:t xml:space="preserve"> (e</w:t>
            </w:r>
            <w:r w:rsidR="00C60D7C">
              <w:rPr>
                <w:rFonts w:ascii="Times New Roman" w:hAnsi="Times New Roman" w:cs="Times New Roman"/>
              </w:rPr>
              <w:t xml:space="preserve">nten alle, eller </w:t>
            </w:r>
            <w:r w:rsidR="001544E0">
              <w:rPr>
                <w:rFonts w:ascii="Times New Roman" w:hAnsi="Times New Roman" w:cs="Times New Roman"/>
              </w:rPr>
              <w:t>rene gutte- og jentebursdager)</w:t>
            </w:r>
            <w:r w:rsidR="00B751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7510A">
              <w:rPr>
                <w:rFonts w:ascii="Times New Roman" w:hAnsi="Times New Roman" w:cs="Times New Roman"/>
              </w:rPr>
              <w:t>Evt</w:t>
            </w:r>
            <w:proofErr w:type="spellEnd"/>
            <w:r w:rsidR="00B7510A">
              <w:rPr>
                <w:rFonts w:ascii="Times New Roman" w:hAnsi="Times New Roman" w:cs="Times New Roman"/>
              </w:rPr>
              <w:t xml:space="preserve"> ta dette opp i foreldre</w:t>
            </w:r>
            <w:r w:rsidR="001544E0">
              <w:rPr>
                <w:rFonts w:ascii="Times New Roman" w:hAnsi="Times New Roman" w:cs="Times New Roman"/>
              </w:rPr>
              <w:t>møter på høsten for å tilpasse til hver enkelt klasse.</w:t>
            </w:r>
          </w:p>
          <w:p w14:paraId="6B6678D7" w14:textId="23512F97" w:rsidR="002D739E" w:rsidRPr="00A73322" w:rsidRDefault="002D739E" w:rsidP="00AD483C">
            <w:pPr>
              <w:rPr>
                <w:rFonts w:ascii="Times New Roman" w:hAnsi="Times New Roman" w:cs="Times New Roman"/>
                <w:b/>
                <w:bCs/>
              </w:rPr>
            </w:pPr>
            <w:r w:rsidRPr="00A73322">
              <w:rPr>
                <w:rFonts w:ascii="Times New Roman" w:hAnsi="Times New Roman" w:cs="Times New Roman"/>
                <w:b/>
                <w:bCs/>
              </w:rPr>
              <w:t>FAU øns</w:t>
            </w:r>
            <w:r w:rsidR="00A73322" w:rsidRPr="00A73322">
              <w:rPr>
                <w:rFonts w:ascii="Times New Roman" w:hAnsi="Times New Roman" w:cs="Times New Roman"/>
                <w:b/>
                <w:bCs/>
              </w:rPr>
              <w:t>ker tilbakemelding på dette til neste møte.</w:t>
            </w:r>
          </w:p>
        </w:tc>
        <w:tc>
          <w:tcPr>
            <w:tcW w:w="1275" w:type="dxa"/>
            <w:shd w:val="clear" w:color="auto" w:fill="auto"/>
          </w:tcPr>
          <w:p w14:paraId="00819B88" w14:textId="77777777" w:rsidR="0048193A" w:rsidRPr="003847A1" w:rsidRDefault="0048193A" w:rsidP="0048193A">
            <w:pPr>
              <w:pStyle w:val="xmsonormal"/>
              <w:spacing w:line="288" w:lineRule="auto"/>
              <w:rPr>
                <w:rFonts w:ascii="Times New Roman" w:hAnsi="Times New Roman" w:cs="Times New Roman"/>
              </w:rPr>
            </w:pPr>
            <w:r w:rsidRPr="003847A1">
              <w:rPr>
                <w:rFonts w:ascii="Times New Roman" w:hAnsi="Times New Roman" w:cs="Times New Roman"/>
              </w:rPr>
              <w:lastRenderedPageBreak/>
              <w:t>Stine</w:t>
            </w:r>
          </w:p>
          <w:p w14:paraId="5536C19F" w14:textId="77777777" w:rsidR="00E335E5" w:rsidRPr="003847A1" w:rsidRDefault="00E33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35E5" w:rsidRPr="003847A1" w14:paraId="3F1C6FD9" w14:textId="77777777">
        <w:tc>
          <w:tcPr>
            <w:tcW w:w="1245" w:type="dxa"/>
            <w:shd w:val="clear" w:color="auto" w:fill="auto"/>
          </w:tcPr>
          <w:p w14:paraId="3DB33B34" w14:textId="4149A2B8" w:rsidR="00E335E5" w:rsidRPr="003847A1" w:rsidRDefault="004C4044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lastRenderedPageBreak/>
              <w:t>11-24/25</w:t>
            </w:r>
          </w:p>
        </w:tc>
        <w:tc>
          <w:tcPr>
            <w:tcW w:w="6525" w:type="dxa"/>
            <w:shd w:val="clear" w:color="auto" w:fill="auto"/>
          </w:tcPr>
          <w:p w14:paraId="53E47B21" w14:textId="737E5B07" w:rsidR="002A2E78" w:rsidRPr="002A2E78" w:rsidRDefault="002A2E78" w:rsidP="002A2E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2E78">
              <w:rPr>
                <w:rFonts w:ascii="Times New Roman" w:eastAsia="Times New Roman" w:hAnsi="Times New Roman" w:cs="Times New Roman"/>
                <w:b/>
                <w:bCs/>
              </w:rPr>
              <w:t xml:space="preserve">Matkultur på </w:t>
            </w:r>
            <w:r w:rsidR="00A73322" w:rsidRPr="002A2E78">
              <w:rPr>
                <w:rFonts w:ascii="Times New Roman" w:eastAsia="Times New Roman" w:hAnsi="Times New Roman" w:cs="Times New Roman"/>
                <w:b/>
                <w:bCs/>
              </w:rPr>
              <w:t>Vikevåg</w:t>
            </w:r>
            <w:r w:rsidRPr="002A2E78">
              <w:rPr>
                <w:rFonts w:ascii="Times New Roman" w:eastAsia="Times New Roman" w:hAnsi="Times New Roman" w:cs="Times New Roman"/>
                <w:b/>
                <w:bCs/>
              </w:rPr>
              <w:t xml:space="preserve"> skule</w:t>
            </w:r>
          </w:p>
          <w:p w14:paraId="7F5491AD" w14:textId="68070DBB" w:rsidR="002A2E78" w:rsidRPr="002A2E78" w:rsidRDefault="002A2E78" w:rsidP="002A2E78">
            <w:pPr>
              <w:rPr>
                <w:rFonts w:ascii="Times New Roman" w:eastAsia="Times New Roman" w:hAnsi="Times New Roman" w:cs="Times New Roman"/>
              </w:rPr>
            </w:pPr>
            <w:r w:rsidRPr="002A2E78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2A2E78">
              <w:rPr>
                <w:rFonts w:ascii="Times New Roman" w:eastAsia="Times New Roman" w:hAnsi="Times New Roman" w:cs="Times New Roman"/>
              </w:rPr>
              <w:t xml:space="preserve">Elever kommer hjem </w:t>
            </w:r>
            <w:r w:rsidR="00ED7B53">
              <w:rPr>
                <w:rFonts w:ascii="Times New Roman" w:eastAsia="Times New Roman" w:hAnsi="Times New Roman" w:cs="Times New Roman"/>
              </w:rPr>
              <w:t>og</w:t>
            </w:r>
            <w:r w:rsidRPr="002A2E78">
              <w:rPr>
                <w:rFonts w:ascii="Times New Roman" w:eastAsia="Times New Roman" w:hAnsi="Times New Roman" w:cs="Times New Roman"/>
              </w:rPr>
              <w:t xml:space="preserve"> forteller at de har fått slikkepinne, drops, kake, kjeks, </w:t>
            </w:r>
            <w:proofErr w:type="spellStart"/>
            <w:r w:rsidRPr="002A2E78">
              <w:rPr>
                <w:rFonts w:ascii="Times New Roman" w:eastAsia="Times New Roman" w:hAnsi="Times New Roman" w:cs="Times New Roman"/>
              </w:rPr>
              <w:t>m.m</w:t>
            </w:r>
            <w:proofErr w:type="spellEnd"/>
            <w:r w:rsidRPr="002A2E78">
              <w:rPr>
                <w:rFonts w:ascii="Times New Roman" w:eastAsia="Times New Roman" w:hAnsi="Times New Roman" w:cs="Times New Roman"/>
              </w:rPr>
              <w:t xml:space="preserve"> utdelt som belønning. </w:t>
            </w:r>
          </w:p>
          <w:p w14:paraId="6A65A13E" w14:textId="2489EA94" w:rsidR="002A2E78" w:rsidRDefault="002A2E78" w:rsidP="002A2E78">
            <w:pPr>
              <w:rPr>
                <w:rFonts w:ascii="Times New Roman" w:eastAsia="Times New Roman" w:hAnsi="Times New Roman" w:cs="Times New Roman"/>
              </w:rPr>
            </w:pPr>
            <w:r w:rsidRPr="002A2E78">
              <w:rPr>
                <w:rFonts w:ascii="Times New Roman" w:eastAsia="Times New Roman" w:hAnsi="Times New Roman" w:cs="Times New Roman"/>
              </w:rPr>
              <w:t>- sitat fra helsedirektoratet &lt;&lt;skole/</w:t>
            </w:r>
            <w:proofErr w:type="spellStart"/>
            <w:r w:rsidRPr="002A2E78">
              <w:rPr>
                <w:rFonts w:ascii="Times New Roman" w:eastAsia="Times New Roman" w:hAnsi="Times New Roman" w:cs="Times New Roman"/>
              </w:rPr>
              <w:t>sfo</w:t>
            </w:r>
            <w:proofErr w:type="spellEnd"/>
            <w:r w:rsidRPr="002A2E78">
              <w:rPr>
                <w:rFonts w:ascii="Times New Roman" w:eastAsia="Times New Roman" w:hAnsi="Times New Roman" w:cs="Times New Roman"/>
              </w:rPr>
              <w:t xml:space="preserve"> bør bidra til at barns inntak av sjokolade,</w:t>
            </w:r>
            <w:r w:rsidR="00550C85">
              <w:rPr>
                <w:rFonts w:ascii="Times New Roman" w:eastAsia="Times New Roman" w:hAnsi="Times New Roman" w:cs="Times New Roman"/>
              </w:rPr>
              <w:t xml:space="preserve"> </w:t>
            </w:r>
            <w:r w:rsidRPr="002A2E78">
              <w:rPr>
                <w:rFonts w:ascii="Times New Roman" w:eastAsia="Times New Roman" w:hAnsi="Times New Roman" w:cs="Times New Roman"/>
              </w:rPr>
              <w:t>godteri, potetgull og annen snacks begrenses og derfor være helt fri for slike produkter&gt;&gt;.</w:t>
            </w:r>
          </w:p>
          <w:p w14:paraId="45F6C4EC" w14:textId="0A8F8111" w:rsidR="00ED7B53" w:rsidRPr="003847A1" w:rsidRDefault="00ED7B53" w:rsidP="002A2E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Link til veileder fra helsedirektoratet</w:t>
            </w:r>
            <w:r w:rsidR="00C90B48">
              <w:rPr>
                <w:rFonts w:ascii="Times New Roman" w:eastAsia="Times New Roman" w:hAnsi="Times New Roman" w:cs="Times New Roman"/>
              </w:rPr>
              <w:t>:</w:t>
            </w:r>
          </w:p>
          <w:p w14:paraId="49F03D70" w14:textId="30A2B4BA" w:rsidR="00F016B3" w:rsidRPr="002A2E78" w:rsidRDefault="009719F6" w:rsidP="002A2E78">
            <w:pPr>
              <w:rPr>
                <w:rFonts w:ascii="Times New Roman" w:eastAsia="Times New Roman" w:hAnsi="Times New Roman" w:cs="Times New Roman"/>
              </w:rPr>
            </w:pPr>
            <w:hyperlink r:id="rId13" w:history="1">
              <w:r w:rsidRPr="003847A1">
                <w:rPr>
                  <w:rStyle w:val="Hyperkobling"/>
                  <w:rFonts w:ascii="Times New Roman" w:eastAsia="Times New Roman" w:hAnsi="Times New Roman" w:cs="Times New Roman"/>
                </w:rPr>
                <w:t>mat-og-maltider-barneskole-og-SFO-nfr-bokmal.pdf</w:t>
              </w:r>
            </w:hyperlink>
          </w:p>
          <w:p w14:paraId="35B1CA43" w14:textId="77777777" w:rsidR="00E335E5" w:rsidRDefault="002A2E78" w:rsidP="002A2E78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>- er det mulighet å gi barna annen belønning i form av aktiviteter som bygger på å styrke læringsmiljøet og styrke relasjonene mellom barna og voksne</w:t>
            </w:r>
            <w:r w:rsidR="00C90B48">
              <w:rPr>
                <w:rFonts w:ascii="Times New Roman" w:eastAsia="Times New Roman" w:hAnsi="Times New Roman" w:cs="Times New Roman"/>
              </w:rPr>
              <w:t>?</w:t>
            </w:r>
          </w:p>
          <w:p w14:paraId="3D520643" w14:textId="2255D83F" w:rsidR="00A72BE1" w:rsidRDefault="00A72BE1" w:rsidP="002A2E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Rektor informerer om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gullkosten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r w:rsidR="008D3978">
              <w:rPr>
                <w:rFonts w:ascii="Times New Roman" w:eastAsia="Times New Roman" w:hAnsi="Times New Roman" w:cs="Times New Roman"/>
              </w:rPr>
              <w:t xml:space="preserve">. En konkurranse mellom klassene en gang i </w:t>
            </w:r>
            <w:proofErr w:type="spellStart"/>
            <w:r w:rsidR="008D3978">
              <w:rPr>
                <w:rFonts w:ascii="Times New Roman" w:eastAsia="Times New Roman" w:hAnsi="Times New Roman" w:cs="Times New Roman"/>
              </w:rPr>
              <w:t>mnd</w:t>
            </w:r>
            <w:proofErr w:type="spellEnd"/>
            <w:r w:rsidR="008D3978">
              <w:rPr>
                <w:rFonts w:ascii="Times New Roman" w:eastAsia="Times New Roman" w:hAnsi="Times New Roman" w:cs="Times New Roman"/>
              </w:rPr>
              <w:t xml:space="preserve"> om ha god orden. Da får de diplom, </w:t>
            </w:r>
            <w:proofErr w:type="spellStart"/>
            <w:r w:rsidR="00550C85">
              <w:rPr>
                <w:rFonts w:ascii="Times New Roman" w:eastAsia="Times New Roman" w:hAnsi="Times New Roman" w:cs="Times New Roman"/>
              </w:rPr>
              <w:t>gullkost</w:t>
            </w:r>
            <w:proofErr w:type="spellEnd"/>
            <w:r w:rsidR="00550C85">
              <w:rPr>
                <w:rFonts w:ascii="Times New Roman" w:eastAsia="Times New Roman" w:hAnsi="Times New Roman" w:cs="Times New Roman"/>
              </w:rPr>
              <w:t xml:space="preserve"> og fruktkaramell. </w:t>
            </w:r>
            <w:r w:rsidR="0040658D">
              <w:rPr>
                <w:rFonts w:ascii="Times New Roman" w:eastAsia="Times New Roman" w:hAnsi="Times New Roman" w:cs="Times New Roman"/>
              </w:rPr>
              <w:t>Det gis en fruktkaramell til hver</w:t>
            </w:r>
            <w:r w:rsidR="008A0F69">
              <w:rPr>
                <w:rFonts w:ascii="Times New Roman" w:eastAsia="Times New Roman" w:hAnsi="Times New Roman" w:cs="Times New Roman"/>
              </w:rPr>
              <w:t>.</w:t>
            </w:r>
          </w:p>
          <w:p w14:paraId="0C8700CA" w14:textId="0003D4B5" w:rsidR="00550C85" w:rsidRDefault="008A0F69" w:rsidP="002A2E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Andre belønninger</w:t>
            </w:r>
            <w:r w:rsidR="00521A74">
              <w:rPr>
                <w:rFonts w:ascii="Times New Roman" w:eastAsia="Times New Roman" w:hAnsi="Times New Roman" w:cs="Times New Roman"/>
              </w:rPr>
              <w:t xml:space="preserve">, som ikke er relatert til </w:t>
            </w:r>
            <w:r w:rsidR="00B8079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B8079F">
              <w:rPr>
                <w:rFonts w:ascii="Times New Roman" w:eastAsia="Times New Roman" w:hAnsi="Times New Roman" w:cs="Times New Roman"/>
              </w:rPr>
              <w:t>gullkosten</w:t>
            </w:r>
            <w:proofErr w:type="spellEnd"/>
            <w:r w:rsidR="00B8079F">
              <w:rPr>
                <w:rFonts w:ascii="Times New Roman" w:eastAsia="Times New Roman" w:hAnsi="Times New Roman" w:cs="Times New Roman"/>
              </w:rPr>
              <w:t>», kan nok variere fra klasse til klasse.</w:t>
            </w:r>
            <w:r w:rsidR="009B06F7">
              <w:rPr>
                <w:rFonts w:ascii="Times New Roman" w:eastAsia="Times New Roman" w:hAnsi="Times New Roman" w:cs="Times New Roman"/>
              </w:rPr>
              <w:t xml:space="preserve"> </w:t>
            </w:r>
            <w:r w:rsidR="001C6D8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95E720" w14:textId="77777777" w:rsidR="007D445C" w:rsidRDefault="007D445C" w:rsidP="002A2E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Rektor tar dette opp med lærere. </w:t>
            </w:r>
          </w:p>
          <w:p w14:paraId="1FF3074B" w14:textId="656678A0" w:rsidR="00D66F47" w:rsidRPr="00E93D91" w:rsidRDefault="00D66F47" w:rsidP="002A2E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D91">
              <w:rPr>
                <w:rFonts w:ascii="Times New Roman" w:eastAsia="Times New Roman" w:hAnsi="Times New Roman" w:cs="Times New Roman"/>
                <w:b/>
                <w:bCs/>
              </w:rPr>
              <w:t>FAU</w:t>
            </w:r>
            <w:r w:rsidR="00E93D91" w:rsidRPr="00E93D91">
              <w:rPr>
                <w:rFonts w:ascii="Times New Roman" w:eastAsia="Times New Roman" w:hAnsi="Times New Roman" w:cs="Times New Roman"/>
                <w:b/>
                <w:bCs/>
              </w:rPr>
              <w:t xml:space="preserve"> ber om tilbakemelding på dette til neste møte</w:t>
            </w:r>
          </w:p>
        </w:tc>
        <w:tc>
          <w:tcPr>
            <w:tcW w:w="1275" w:type="dxa"/>
            <w:shd w:val="clear" w:color="auto" w:fill="auto"/>
          </w:tcPr>
          <w:p w14:paraId="172C279E" w14:textId="77777777" w:rsidR="0048193A" w:rsidRPr="003847A1" w:rsidRDefault="0048193A" w:rsidP="0048193A">
            <w:pPr>
              <w:pStyle w:val="xmsonormal"/>
              <w:spacing w:line="288" w:lineRule="auto"/>
              <w:rPr>
                <w:rFonts w:ascii="Times New Roman" w:hAnsi="Times New Roman" w:cs="Times New Roman"/>
              </w:rPr>
            </w:pPr>
            <w:r w:rsidRPr="003847A1">
              <w:rPr>
                <w:rFonts w:ascii="Times New Roman" w:hAnsi="Times New Roman" w:cs="Times New Roman"/>
              </w:rPr>
              <w:t>Stine</w:t>
            </w:r>
          </w:p>
          <w:p w14:paraId="6513DE65" w14:textId="10D5641D" w:rsidR="0048193A" w:rsidRPr="003847A1" w:rsidRDefault="0048193A" w:rsidP="0048193A">
            <w:pPr>
              <w:pStyle w:val="xmsonormal"/>
              <w:spacing w:line="288" w:lineRule="auto"/>
              <w:rPr>
                <w:rFonts w:ascii="Times New Roman" w:hAnsi="Times New Roman" w:cs="Times New Roman"/>
              </w:rPr>
            </w:pPr>
            <w:r w:rsidRPr="003847A1">
              <w:rPr>
                <w:rFonts w:ascii="Times New Roman" w:hAnsi="Times New Roman" w:cs="Times New Roman"/>
              </w:rPr>
              <w:t>Mari</w:t>
            </w:r>
            <w:r w:rsidR="00032215" w:rsidRPr="003847A1">
              <w:rPr>
                <w:rFonts w:ascii="Times New Roman" w:hAnsi="Times New Roman" w:cs="Times New Roman"/>
              </w:rPr>
              <w:t>anne</w:t>
            </w:r>
          </w:p>
          <w:p w14:paraId="496B9413" w14:textId="77777777" w:rsidR="00E335E5" w:rsidRPr="003847A1" w:rsidRDefault="00E33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35E5" w:rsidRPr="003847A1" w14:paraId="3F4A4BDE" w14:textId="77777777">
        <w:tc>
          <w:tcPr>
            <w:tcW w:w="1245" w:type="dxa"/>
            <w:shd w:val="clear" w:color="auto" w:fill="auto"/>
          </w:tcPr>
          <w:p w14:paraId="40FBB498" w14:textId="15287E71" w:rsidR="00E335E5" w:rsidRPr="003847A1" w:rsidRDefault="009045B1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>12-24/25</w:t>
            </w:r>
          </w:p>
        </w:tc>
        <w:tc>
          <w:tcPr>
            <w:tcW w:w="6525" w:type="dxa"/>
            <w:shd w:val="clear" w:color="auto" w:fill="auto"/>
          </w:tcPr>
          <w:p w14:paraId="122A9BC2" w14:textId="77777777" w:rsidR="009045B1" w:rsidRPr="009045B1" w:rsidRDefault="009045B1" w:rsidP="009045B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45B1">
              <w:rPr>
                <w:rFonts w:ascii="Times New Roman" w:eastAsia="Times New Roman" w:hAnsi="Times New Roman" w:cs="Times New Roman"/>
                <w:b/>
                <w:bCs/>
              </w:rPr>
              <w:t>Åpen hall Mosterøy</w:t>
            </w:r>
          </w:p>
          <w:p w14:paraId="07A61841" w14:textId="77777777" w:rsidR="009045B1" w:rsidRPr="009045B1" w:rsidRDefault="009045B1" w:rsidP="009045B1">
            <w:pPr>
              <w:rPr>
                <w:rFonts w:ascii="Times New Roman" w:eastAsia="Times New Roman" w:hAnsi="Times New Roman" w:cs="Times New Roman"/>
              </w:rPr>
            </w:pPr>
            <w:r w:rsidRPr="009045B1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9045B1">
              <w:rPr>
                <w:rFonts w:ascii="Times New Roman" w:eastAsia="Times New Roman" w:hAnsi="Times New Roman" w:cs="Times New Roman"/>
              </w:rPr>
              <w:t xml:space="preserve">Noen her på skolen som har erfaring? </w:t>
            </w:r>
          </w:p>
          <w:p w14:paraId="134C001E" w14:textId="09FD2C21" w:rsidR="00E335E5" w:rsidRPr="003847A1" w:rsidRDefault="009045B1" w:rsidP="009045B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>- ikke blitt delt ut noe informasjon om dette i år, men har hvert flere fredager med åpen hall</w:t>
            </w:r>
            <w:r w:rsidRPr="003847A1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302D174A" w14:textId="77777777" w:rsidR="0048193A" w:rsidRPr="003847A1" w:rsidRDefault="0048193A" w:rsidP="0048193A">
            <w:pPr>
              <w:pStyle w:val="xmsonormal"/>
              <w:spacing w:line="288" w:lineRule="auto"/>
              <w:rPr>
                <w:rFonts w:ascii="Times New Roman" w:hAnsi="Times New Roman" w:cs="Times New Roman"/>
              </w:rPr>
            </w:pPr>
            <w:r w:rsidRPr="003847A1">
              <w:rPr>
                <w:rFonts w:ascii="Times New Roman" w:hAnsi="Times New Roman" w:cs="Times New Roman"/>
              </w:rPr>
              <w:t>Stine</w:t>
            </w:r>
          </w:p>
          <w:p w14:paraId="65AD2AA8" w14:textId="77777777" w:rsidR="00E335E5" w:rsidRPr="003847A1" w:rsidRDefault="00E33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35E5" w:rsidRPr="003847A1" w14:paraId="2BCD2C85" w14:textId="77777777">
        <w:tc>
          <w:tcPr>
            <w:tcW w:w="1245" w:type="dxa"/>
            <w:shd w:val="clear" w:color="auto" w:fill="auto"/>
          </w:tcPr>
          <w:p w14:paraId="204D5F83" w14:textId="24D695C9" w:rsidR="00E335E5" w:rsidRPr="003847A1" w:rsidRDefault="00EF7B16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>13-24/25</w:t>
            </w:r>
          </w:p>
        </w:tc>
        <w:tc>
          <w:tcPr>
            <w:tcW w:w="6525" w:type="dxa"/>
            <w:shd w:val="clear" w:color="auto" w:fill="auto"/>
          </w:tcPr>
          <w:p w14:paraId="1FDC3662" w14:textId="77777777" w:rsidR="00EF7B16" w:rsidRPr="003847A1" w:rsidRDefault="00EF7B16" w:rsidP="00EF7B16">
            <w:pPr>
              <w:pStyle w:val="xmsonormal"/>
              <w:spacing w:line="288" w:lineRule="auto"/>
              <w:rPr>
                <w:rFonts w:ascii="Times New Roman" w:hAnsi="Times New Roman" w:cs="Times New Roman"/>
              </w:rPr>
            </w:pPr>
            <w:r w:rsidRPr="003847A1">
              <w:rPr>
                <w:rFonts w:ascii="Times New Roman" w:hAnsi="Times New Roman" w:cs="Times New Roman"/>
                <w:b/>
                <w:bCs/>
              </w:rPr>
              <w:t xml:space="preserve">Felles foreldremøte </w:t>
            </w:r>
          </w:p>
          <w:p w14:paraId="5E1F1FA6" w14:textId="77777777" w:rsidR="00EF7B16" w:rsidRPr="003847A1" w:rsidRDefault="00EF7B16" w:rsidP="00EF7B16">
            <w:pPr>
              <w:pStyle w:val="xmsonormal"/>
              <w:spacing w:line="288" w:lineRule="auto"/>
              <w:rPr>
                <w:rFonts w:ascii="Times New Roman" w:hAnsi="Times New Roman" w:cs="Times New Roman"/>
              </w:rPr>
            </w:pPr>
            <w:r w:rsidRPr="003847A1">
              <w:rPr>
                <w:rFonts w:ascii="Times New Roman" w:hAnsi="Times New Roman" w:cs="Times New Roman"/>
              </w:rPr>
              <w:t xml:space="preserve">- 29 januar. Skolen får noen billetter vises også på </w:t>
            </w:r>
            <w:proofErr w:type="spellStart"/>
            <w:r w:rsidRPr="003847A1">
              <w:rPr>
                <w:rFonts w:ascii="Times New Roman" w:hAnsi="Times New Roman" w:cs="Times New Roman"/>
              </w:rPr>
              <w:t>stream</w:t>
            </w:r>
            <w:proofErr w:type="spellEnd"/>
            <w:r w:rsidRPr="003847A1">
              <w:rPr>
                <w:rFonts w:ascii="Times New Roman" w:hAnsi="Times New Roman" w:cs="Times New Roman"/>
              </w:rPr>
              <w:t xml:space="preserve">. Lignende som i fjor ble det fortalt. </w:t>
            </w:r>
          </w:p>
          <w:p w14:paraId="2B702920" w14:textId="77777777" w:rsidR="00E335E5" w:rsidRDefault="00EF7B16" w:rsidP="00EF7B16">
            <w:pPr>
              <w:rPr>
                <w:rFonts w:ascii="Times New Roman" w:hAnsi="Times New Roman" w:cs="Times New Roman"/>
              </w:rPr>
            </w:pPr>
            <w:r w:rsidRPr="003847A1">
              <w:rPr>
                <w:rFonts w:ascii="Times New Roman" w:hAnsi="Times New Roman" w:cs="Times New Roman"/>
              </w:rPr>
              <w:t>- hvem skal få førsterett på billettene?</w:t>
            </w:r>
          </w:p>
          <w:p w14:paraId="5355F297" w14:textId="23DCE011" w:rsidR="005C5626" w:rsidRPr="003847A1" w:rsidRDefault="005C5626" w:rsidP="00EF7B1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Forslag: </w:t>
            </w:r>
            <w:r w:rsidR="003C4EDE">
              <w:rPr>
                <w:rFonts w:ascii="Times New Roman" w:hAnsi="Times New Roman" w:cs="Times New Roman"/>
              </w:rPr>
              <w:t xml:space="preserve">loddtrekning, samt å arrangere felles visning av </w:t>
            </w:r>
            <w:proofErr w:type="spellStart"/>
            <w:r w:rsidR="003C4EDE">
              <w:rPr>
                <w:rFonts w:ascii="Times New Roman" w:hAnsi="Times New Roman" w:cs="Times New Roman"/>
              </w:rPr>
              <w:t>streaming</w:t>
            </w:r>
            <w:proofErr w:type="spellEnd"/>
            <w:r w:rsidR="003C4EDE">
              <w:rPr>
                <w:rFonts w:ascii="Times New Roman" w:hAnsi="Times New Roman" w:cs="Times New Roman"/>
              </w:rPr>
              <w:t xml:space="preserve"> her på skole</w:t>
            </w:r>
            <w:r w:rsidR="00B977D3"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1275" w:type="dxa"/>
            <w:shd w:val="clear" w:color="auto" w:fill="auto"/>
          </w:tcPr>
          <w:p w14:paraId="0D749206" w14:textId="77777777" w:rsidR="0048193A" w:rsidRPr="003847A1" w:rsidRDefault="0048193A" w:rsidP="0048193A">
            <w:pPr>
              <w:pStyle w:val="xmsonormal"/>
              <w:spacing w:line="288" w:lineRule="auto"/>
              <w:rPr>
                <w:rFonts w:ascii="Times New Roman" w:hAnsi="Times New Roman" w:cs="Times New Roman"/>
              </w:rPr>
            </w:pPr>
            <w:r w:rsidRPr="003847A1">
              <w:rPr>
                <w:rFonts w:ascii="Times New Roman" w:hAnsi="Times New Roman" w:cs="Times New Roman"/>
              </w:rPr>
              <w:t>Stine</w:t>
            </w:r>
          </w:p>
          <w:p w14:paraId="23486811" w14:textId="77777777" w:rsidR="00E335E5" w:rsidRPr="003847A1" w:rsidRDefault="00E33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35E5" w:rsidRPr="003847A1" w14:paraId="0E4C8876" w14:textId="77777777">
        <w:tc>
          <w:tcPr>
            <w:tcW w:w="1245" w:type="dxa"/>
            <w:shd w:val="clear" w:color="auto" w:fill="auto"/>
          </w:tcPr>
          <w:p w14:paraId="7931A3B5" w14:textId="2BB31652" w:rsidR="00E335E5" w:rsidRPr="003847A1" w:rsidRDefault="00EF7B16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>14-24/25</w:t>
            </w:r>
          </w:p>
        </w:tc>
        <w:tc>
          <w:tcPr>
            <w:tcW w:w="6525" w:type="dxa"/>
            <w:shd w:val="clear" w:color="auto" w:fill="auto"/>
          </w:tcPr>
          <w:p w14:paraId="2EC8BD2E" w14:textId="5A306650" w:rsidR="0048193A" w:rsidRPr="0048193A" w:rsidRDefault="0048193A" w:rsidP="004819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193A">
              <w:rPr>
                <w:rFonts w:ascii="Times New Roman" w:eastAsia="Times New Roman" w:hAnsi="Times New Roman" w:cs="Times New Roman"/>
                <w:b/>
                <w:bCs/>
              </w:rPr>
              <w:t xml:space="preserve">Temamøte sammen med </w:t>
            </w:r>
            <w:r w:rsidR="00207DC8" w:rsidRPr="0048193A">
              <w:rPr>
                <w:rFonts w:ascii="Times New Roman" w:eastAsia="Times New Roman" w:hAnsi="Times New Roman" w:cs="Times New Roman"/>
                <w:b/>
                <w:bCs/>
              </w:rPr>
              <w:t>Mosterøy</w:t>
            </w:r>
          </w:p>
          <w:p w14:paraId="660E539E" w14:textId="77777777" w:rsidR="0048193A" w:rsidRPr="0048193A" w:rsidRDefault="0048193A" w:rsidP="0048193A">
            <w:pPr>
              <w:rPr>
                <w:rFonts w:ascii="Times New Roman" w:eastAsia="Times New Roman" w:hAnsi="Times New Roman" w:cs="Times New Roman"/>
              </w:rPr>
            </w:pPr>
            <w:r w:rsidRPr="0048193A">
              <w:rPr>
                <w:rFonts w:ascii="Times New Roman" w:eastAsia="Times New Roman" w:hAnsi="Times New Roman" w:cs="Times New Roman"/>
              </w:rPr>
              <w:lastRenderedPageBreak/>
              <w:t xml:space="preserve">-SLT (Samordning av Lokale rus og kriminalitets forebyggende Tiltak) var på møte for FAU/SU ledere </w:t>
            </w:r>
            <w:proofErr w:type="gramStart"/>
            <w:r w:rsidRPr="0048193A">
              <w:rPr>
                <w:rFonts w:ascii="Times New Roman" w:eastAsia="Times New Roman" w:hAnsi="Times New Roman" w:cs="Times New Roman"/>
              </w:rPr>
              <w:t>å informerte</w:t>
            </w:r>
            <w:proofErr w:type="gramEnd"/>
            <w:r w:rsidRPr="0048193A">
              <w:rPr>
                <w:rFonts w:ascii="Times New Roman" w:eastAsia="Times New Roman" w:hAnsi="Times New Roman" w:cs="Times New Roman"/>
              </w:rPr>
              <w:t xml:space="preserve"> litt om status i kommunen.</w:t>
            </w:r>
          </w:p>
          <w:p w14:paraId="4EAAC04B" w14:textId="77777777" w:rsidR="0048193A" w:rsidRPr="0048193A" w:rsidRDefault="0048193A" w:rsidP="0048193A">
            <w:pPr>
              <w:rPr>
                <w:rFonts w:ascii="Times New Roman" w:eastAsia="Times New Roman" w:hAnsi="Times New Roman" w:cs="Times New Roman"/>
              </w:rPr>
            </w:pPr>
            <w:r w:rsidRPr="0048193A">
              <w:rPr>
                <w:rFonts w:ascii="Times New Roman" w:eastAsia="Times New Roman" w:hAnsi="Times New Roman" w:cs="Times New Roman"/>
              </w:rPr>
              <w:t xml:space="preserve">- SLT vil dekke kostnadene om kommunedelene ønsker </w:t>
            </w:r>
            <w:r w:rsidRPr="0048014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foredrag om nettvett i regi av Barnevakten. </w:t>
            </w:r>
            <w:r w:rsidRPr="0048193A">
              <w:rPr>
                <w:rFonts w:ascii="Times New Roman" w:eastAsia="Times New Roman" w:hAnsi="Times New Roman" w:cs="Times New Roman"/>
              </w:rPr>
              <w:t>Interessant?</w:t>
            </w:r>
          </w:p>
          <w:p w14:paraId="57595DA1" w14:textId="77777777" w:rsidR="00E335E5" w:rsidRDefault="0048193A" w:rsidP="0048193A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>- skal ha møte med FAU leder ved Mosterøy skole om dette og tettere samarbeid. Noe de var positive til.</w:t>
            </w:r>
          </w:p>
          <w:p w14:paraId="00625C35" w14:textId="3EAFEA3D" w:rsidR="0048014B" w:rsidRPr="003847A1" w:rsidRDefault="002708E6" w:rsidP="004819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FAU-leder sender ut informasjon om dette til </w:t>
            </w:r>
            <w:r w:rsidR="00E553E8">
              <w:rPr>
                <w:rFonts w:ascii="Times New Roman" w:eastAsia="Times New Roman" w:hAnsi="Times New Roman" w:cs="Times New Roman"/>
              </w:rPr>
              <w:t>f</w:t>
            </w:r>
            <w:r w:rsidR="0048014B">
              <w:rPr>
                <w:rFonts w:ascii="Times New Roman" w:eastAsia="Times New Roman" w:hAnsi="Times New Roman" w:cs="Times New Roman"/>
              </w:rPr>
              <w:t>oreldrekontaktene</w:t>
            </w:r>
            <w:r w:rsidR="00E553E8">
              <w:rPr>
                <w:rFonts w:ascii="Times New Roman" w:eastAsia="Times New Roman" w:hAnsi="Times New Roman" w:cs="Times New Roman"/>
              </w:rPr>
              <w:t xml:space="preserve">, de </w:t>
            </w:r>
            <w:r w:rsidR="0048014B">
              <w:rPr>
                <w:rFonts w:ascii="Times New Roman" w:eastAsia="Times New Roman" w:hAnsi="Times New Roman" w:cs="Times New Roman"/>
              </w:rPr>
              <w:t>legger</w:t>
            </w:r>
            <w:r w:rsidR="00E553E8">
              <w:rPr>
                <w:rFonts w:ascii="Times New Roman" w:eastAsia="Times New Roman" w:hAnsi="Times New Roman" w:cs="Times New Roman"/>
              </w:rPr>
              <w:t xml:space="preserve"> videre</w:t>
            </w:r>
            <w:r w:rsidR="0048014B">
              <w:rPr>
                <w:rFonts w:ascii="Times New Roman" w:eastAsia="Times New Roman" w:hAnsi="Times New Roman" w:cs="Times New Roman"/>
              </w:rPr>
              <w:t xml:space="preserve"> ut </w:t>
            </w:r>
            <w:r w:rsidR="00E553E8">
              <w:rPr>
                <w:rFonts w:ascii="Times New Roman" w:eastAsia="Times New Roman" w:hAnsi="Times New Roman" w:cs="Times New Roman"/>
              </w:rPr>
              <w:t xml:space="preserve">informasjon </w:t>
            </w:r>
            <w:r w:rsidR="00B132D3">
              <w:rPr>
                <w:rFonts w:ascii="Times New Roman" w:eastAsia="Times New Roman" w:hAnsi="Times New Roman" w:cs="Times New Roman"/>
              </w:rPr>
              <w:t xml:space="preserve">og </w:t>
            </w:r>
            <w:r w:rsidR="0048014B">
              <w:rPr>
                <w:rFonts w:ascii="Times New Roman" w:eastAsia="Times New Roman" w:hAnsi="Times New Roman" w:cs="Times New Roman"/>
              </w:rPr>
              <w:t>avstemming</w:t>
            </w:r>
            <w:r w:rsidR="00B132D3">
              <w:rPr>
                <w:rFonts w:ascii="Times New Roman" w:eastAsia="Times New Roman" w:hAnsi="Times New Roman" w:cs="Times New Roman"/>
              </w:rPr>
              <w:t xml:space="preserve"> på om dette er interessant til de andre foreldrene</w:t>
            </w:r>
            <w:r w:rsidR="0048014B">
              <w:rPr>
                <w:rFonts w:ascii="Times New Roman" w:eastAsia="Times New Roman" w:hAnsi="Times New Roman" w:cs="Times New Roman"/>
              </w:rPr>
              <w:t xml:space="preserve"> i </w:t>
            </w:r>
            <w:r w:rsidR="0091670F">
              <w:rPr>
                <w:rFonts w:ascii="Times New Roman" w:eastAsia="Times New Roman" w:hAnsi="Times New Roman" w:cs="Times New Roman"/>
              </w:rPr>
              <w:t>sine kanaler.</w:t>
            </w:r>
          </w:p>
        </w:tc>
        <w:tc>
          <w:tcPr>
            <w:tcW w:w="1275" w:type="dxa"/>
            <w:shd w:val="clear" w:color="auto" w:fill="auto"/>
          </w:tcPr>
          <w:p w14:paraId="4CBCB1E8" w14:textId="77777777" w:rsidR="0048193A" w:rsidRPr="003847A1" w:rsidRDefault="0048193A" w:rsidP="0048193A">
            <w:pPr>
              <w:pStyle w:val="xmsonormal"/>
              <w:spacing w:line="288" w:lineRule="auto"/>
              <w:rPr>
                <w:rFonts w:ascii="Times New Roman" w:hAnsi="Times New Roman" w:cs="Times New Roman"/>
              </w:rPr>
            </w:pPr>
            <w:r w:rsidRPr="003847A1">
              <w:rPr>
                <w:rFonts w:ascii="Times New Roman" w:hAnsi="Times New Roman" w:cs="Times New Roman"/>
              </w:rPr>
              <w:lastRenderedPageBreak/>
              <w:t>Stine</w:t>
            </w:r>
          </w:p>
          <w:p w14:paraId="5877FDB2" w14:textId="77777777" w:rsidR="00E335E5" w:rsidRPr="003847A1" w:rsidRDefault="00E33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35E5" w:rsidRPr="003847A1" w14:paraId="6EAC8AD2" w14:textId="77777777">
        <w:tc>
          <w:tcPr>
            <w:tcW w:w="1245" w:type="dxa"/>
            <w:shd w:val="clear" w:color="auto" w:fill="auto"/>
          </w:tcPr>
          <w:p w14:paraId="291BBCDC" w14:textId="259CF38A" w:rsidR="00E335E5" w:rsidRPr="003847A1" w:rsidRDefault="0048193A">
            <w:pPr>
              <w:rPr>
                <w:rFonts w:ascii="Times New Roman" w:eastAsia="Times New Roman" w:hAnsi="Times New Roman" w:cs="Times New Roman"/>
              </w:rPr>
            </w:pPr>
            <w:r w:rsidRPr="003847A1">
              <w:rPr>
                <w:rFonts w:ascii="Times New Roman" w:eastAsia="Times New Roman" w:hAnsi="Times New Roman" w:cs="Times New Roman"/>
              </w:rPr>
              <w:t>15-24/25</w:t>
            </w:r>
          </w:p>
        </w:tc>
        <w:tc>
          <w:tcPr>
            <w:tcW w:w="6525" w:type="dxa"/>
            <w:shd w:val="clear" w:color="auto" w:fill="auto"/>
          </w:tcPr>
          <w:p w14:paraId="4159D373" w14:textId="77777777" w:rsidR="00E335E5" w:rsidRDefault="0048193A" w:rsidP="00E335E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847A1">
              <w:rPr>
                <w:rFonts w:ascii="Times New Roman" w:eastAsia="Times New Roman" w:hAnsi="Times New Roman" w:cs="Times New Roman"/>
                <w:b/>
                <w:bCs/>
              </w:rPr>
              <w:t>Evt</w:t>
            </w:r>
            <w:proofErr w:type="spellEnd"/>
          </w:p>
          <w:p w14:paraId="7029B60D" w14:textId="77777777" w:rsidR="00197897" w:rsidRDefault="00197897" w:rsidP="00E335E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Skolegudstjeneste</w:t>
            </w:r>
          </w:p>
          <w:p w14:paraId="7E7A0CC1" w14:textId="0BC98DB8" w:rsidR="00197897" w:rsidRDefault="00217EB3" w:rsidP="00E335E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Rektor orienterer </w:t>
            </w:r>
            <w:r w:rsidR="007C06DE">
              <w:rPr>
                <w:rFonts w:ascii="Times New Roman" w:eastAsia="Times New Roman" w:hAnsi="Times New Roman" w:cs="Times New Roman"/>
                <w:b/>
                <w:bCs/>
              </w:rPr>
              <w:t xml:space="preserve">om </w:t>
            </w:r>
            <w:proofErr w:type="spellStart"/>
            <w:r w:rsidR="007C06DE">
              <w:rPr>
                <w:rFonts w:ascii="Times New Roman" w:eastAsia="Times New Roman" w:hAnsi="Times New Roman" w:cs="Times New Roman"/>
                <w:b/>
                <w:bCs/>
              </w:rPr>
              <w:t>skoldegudstjeneste</w:t>
            </w:r>
            <w:proofErr w:type="spellEnd"/>
          </w:p>
          <w:p w14:paraId="16B7E585" w14:textId="77777777" w:rsidR="000B5D01" w:rsidRDefault="000B5D01" w:rsidP="00E335E5">
            <w:pPr>
              <w:rPr>
                <w:rFonts w:ascii="Times New Roman" w:eastAsia="Times New Roman" w:hAnsi="Times New Roman" w:cs="Times New Roman"/>
              </w:rPr>
            </w:pPr>
            <w:r w:rsidRPr="007C06DE">
              <w:rPr>
                <w:rFonts w:ascii="Times New Roman" w:eastAsia="Times New Roman" w:hAnsi="Times New Roman" w:cs="Times New Roman"/>
              </w:rPr>
              <w:t xml:space="preserve">Skolen viderefører ordning fra tidligere. De som ikke ønsker å delta på skolegudstjeneste kan velge å være </w:t>
            </w:r>
            <w:r w:rsidR="008D54B9">
              <w:rPr>
                <w:rFonts w:ascii="Times New Roman" w:eastAsia="Times New Roman" w:hAnsi="Times New Roman" w:cs="Times New Roman"/>
              </w:rPr>
              <w:t>i</w:t>
            </w:r>
            <w:r w:rsidRPr="007C06DE">
              <w:rPr>
                <w:rFonts w:ascii="Times New Roman" w:eastAsia="Times New Roman" w:hAnsi="Times New Roman" w:cs="Times New Roman"/>
              </w:rPr>
              <w:t>gjen på skolen. Det vil være et faglig opplegg</w:t>
            </w:r>
            <w:r w:rsidR="007C06DE" w:rsidRPr="007C06DE">
              <w:rPr>
                <w:rFonts w:ascii="Times New Roman" w:eastAsia="Times New Roman" w:hAnsi="Times New Roman" w:cs="Times New Roman"/>
              </w:rPr>
              <w:t xml:space="preserve"> i stedet for.</w:t>
            </w:r>
          </w:p>
          <w:p w14:paraId="69902A86" w14:textId="77777777" w:rsidR="009E73C4" w:rsidRDefault="009E73C4" w:rsidP="00E335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Julegudstjeneste 17.12.</w:t>
            </w:r>
          </w:p>
          <w:p w14:paraId="2828FAEC" w14:textId="7DBA0DC8" w:rsidR="00730F08" w:rsidRPr="007C06DE" w:rsidRDefault="00730F08" w:rsidP="00E335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Ingen innsigelser fra FAU</w:t>
            </w:r>
            <w:r w:rsidR="00B132D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72EEFA6" w14:textId="6A714B55" w:rsidR="00E335E5" w:rsidRPr="003847A1" w:rsidRDefault="001978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Marianne</w:t>
            </w:r>
          </w:p>
        </w:tc>
      </w:tr>
    </w:tbl>
    <w:p w14:paraId="47308C96" w14:textId="77777777" w:rsidR="00265D78" w:rsidRPr="003847A1" w:rsidRDefault="00265D78">
      <w:pPr>
        <w:rPr>
          <w:rFonts w:ascii="Times New Roman" w:eastAsia="Times New Roman" w:hAnsi="Times New Roman" w:cs="Times New Roman"/>
        </w:rPr>
      </w:pPr>
    </w:p>
    <w:p w14:paraId="7666B62A" w14:textId="569757A7" w:rsidR="00DC5DE6" w:rsidRDefault="007B5EE5" w:rsidP="00DC5DE6">
      <w:pPr>
        <w:rPr>
          <w:rFonts w:ascii="Times New Roman" w:eastAsia="Times New Roman" w:hAnsi="Times New Roman" w:cs="Times New Roman"/>
        </w:rPr>
      </w:pPr>
      <w:r w:rsidRPr="003847A1">
        <w:rPr>
          <w:rFonts w:ascii="Times New Roman" w:eastAsia="Times New Roman" w:hAnsi="Times New Roman" w:cs="Times New Roman"/>
        </w:rPr>
        <w:t xml:space="preserve">Husk: </w:t>
      </w:r>
      <w:r w:rsidR="00DC5DE6" w:rsidRPr="003847A1">
        <w:rPr>
          <w:rFonts w:ascii="Times New Roman" w:eastAsia="Times New Roman" w:hAnsi="Times New Roman" w:cs="Times New Roman"/>
        </w:rPr>
        <w:t>FAU arrangerer adventskos første mandag i advent (4pers)</w:t>
      </w:r>
    </w:p>
    <w:p w14:paraId="0EE32615" w14:textId="77777777" w:rsidR="00226B16" w:rsidRPr="003847A1" w:rsidRDefault="00226B16" w:rsidP="00DC5DE6">
      <w:pPr>
        <w:rPr>
          <w:rFonts w:ascii="Times New Roman" w:eastAsia="Times New Roman" w:hAnsi="Times New Roman" w:cs="Times New Roman"/>
        </w:rPr>
      </w:pPr>
    </w:p>
    <w:p w14:paraId="52717383" w14:textId="77777777" w:rsidR="00906525" w:rsidRPr="003847A1" w:rsidRDefault="00906525" w:rsidP="00906525">
      <w:pPr>
        <w:rPr>
          <w:rFonts w:ascii="Times New Roman" w:eastAsia="Times New Roman" w:hAnsi="Times New Roman" w:cs="Times New Roman"/>
        </w:rPr>
      </w:pPr>
    </w:p>
    <w:p w14:paraId="64994D4B" w14:textId="77777777" w:rsidR="00265D78" w:rsidRPr="003847A1" w:rsidRDefault="00265D78">
      <w:pPr>
        <w:rPr>
          <w:rFonts w:ascii="Times New Roman" w:eastAsia="Times New Roman" w:hAnsi="Times New Roman" w:cs="Times New Roman"/>
        </w:rPr>
      </w:pPr>
    </w:p>
    <w:sectPr w:rsidR="00265D78" w:rsidRPr="003847A1"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56754" w14:textId="77777777" w:rsidR="00762BA9" w:rsidRDefault="00762BA9">
      <w:pPr>
        <w:spacing w:after="0" w:line="240" w:lineRule="auto"/>
      </w:pPr>
      <w:r>
        <w:separator/>
      </w:r>
    </w:p>
  </w:endnote>
  <w:endnote w:type="continuationSeparator" w:id="0">
    <w:p w14:paraId="28B01B87" w14:textId="77777777" w:rsidR="00762BA9" w:rsidRDefault="0076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8869B" w14:textId="77777777" w:rsidR="00265D78" w:rsidRDefault="00265D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AE9F" w14:textId="77777777" w:rsidR="00265D78" w:rsidRDefault="00265D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9A94A" w14:textId="77777777" w:rsidR="00265D78" w:rsidRDefault="00265D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09C03" w14:textId="77777777" w:rsidR="00762BA9" w:rsidRDefault="00762BA9">
      <w:pPr>
        <w:spacing w:after="0" w:line="240" w:lineRule="auto"/>
      </w:pPr>
      <w:r>
        <w:separator/>
      </w:r>
    </w:p>
  </w:footnote>
  <w:footnote w:type="continuationSeparator" w:id="0">
    <w:p w14:paraId="617B2A6E" w14:textId="77777777" w:rsidR="00762BA9" w:rsidRDefault="0076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B0716"/>
    <w:multiLevelType w:val="multilevel"/>
    <w:tmpl w:val="0FD6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4453B"/>
    <w:multiLevelType w:val="hybridMultilevel"/>
    <w:tmpl w:val="F700805C"/>
    <w:lvl w:ilvl="0" w:tplc="38128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38"/>
    <w:multiLevelType w:val="multilevel"/>
    <w:tmpl w:val="160C1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1B73F4"/>
    <w:multiLevelType w:val="hybridMultilevel"/>
    <w:tmpl w:val="E67E0E78"/>
    <w:lvl w:ilvl="0" w:tplc="62828D4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F7468"/>
    <w:multiLevelType w:val="multilevel"/>
    <w:tmpl w:val="1C26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BA1430"/>
    <w:multiLevelType w:val="hybridMultilevel"/>
    <w:tmpl w:val="1C9E2D10"/>
    <w:lvl w:ilvl="0" w:tplc="A6E634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529733">
    <w:abstractNumId w:val="2"/>
  </w:num>
  <w:num w:numId="2" w16cid:durableId="1123232444">
    <w:abstractNumId w:val="1"/>
  </w:num>
  <w:num w:numId="3" w16cid:durableId="538322698">
    <w:abstractNumId w:val="5"/>
  </w:num>
  <w:num w:numId="4" w16cid:durableId="273289231">
    <w:abstractNumId w:val="3"/>
  </w:num>
  <w:num w:numId="5" w16cid:durableId="1310399352">
    <w:abstractNumId w:val="0"/>
  </w:num>
  <w:num w:numId="6" w16cid:durableId="837890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78"/>
    <w:rsid w:val="00015FFE"/>
    <w:rsid w:val="00032215"/>
    <w:rsid w:val="00047E83"/>
    <w:rsid w:val="000506E7"/>
    <w:rsid w:val="00051FFF"/>
    <w:rsid w:val="00066CD3"/>
    <w:rsid w:val="00084DF7"/>
    <w:rsid w:val="00086635"/>
    <w:rsid w:val="00093EA3"/>
    <w:rsid w:val="000B585D"/>
    <w:rsid w:val="000B5D01"/>
    <w:rsid w:val="000B5F8B"/>
    <w:rsid w:val="000C6388"/>
    <w:rsid w:val="000D5628"/>
    <w:rsid w:val="000E4574"/>
    <w:rsid w:val="000F465D"/>
    <w:rsid w:val="00116A0C"/>
    <w:rsid w:val="00134709"/>
    <w:rsid w:val="00134C4C"/>
    <w:rsid w:val="001544E0"/>
    <w:rsid w:val="001739C3"/>
    <w:rsid w:val="00173D85"/>
    <w:rsid w:val="001856AC"/>
    <w:rsid w:val="00197897"/>
    <w:rsid w:val="001C6D8C"/>
    <w:rsid w:val="001D40B5"/>
    <w:rsid w:val="00203E1C"/>
    <w:rsid w:val="00207DC8"/>
    <w:rsid w:val="00217EB3"/>
    <w:rsid w:val="00226B16"/>
    <w:rsid w:val="00233E07"/>
    <w:rsid w:val="00245813"/>
    <w:rsid w:val="00261E8E"/>
    <w:rsid w:val="00265D78"/>
    <w:rsid w:val="00267562"/>
    <w:rsid w:val="002708E6"/>
    <w:rsid w:val="00283BF6"/>
    <w:rsid w:val="002A2E78"/>
    <w:rsid w:val="002A316A"/>
    <w:rsid w:val="002D739E"/>
    <w:rsid w:val="002E7358"/>
    <w:rsid w:val="002F6B85"/>
    <w:rsid w:val="00316093"/>
    <w:rsid w:val="00316D0B"/>
    <w:rsid w:val="00330DF1"/>
    <w:rsid w:val="003730C8"/>
    <w:rsid w:val="003847A1"/>
    <w:rsid w:val="00394587"/>
    <w:rsid w:val="0039476E"/>
    <w:rsid w:val="003C4EDE"/>
    <w:rsid w:val="003D4803"/>
    <w:rsid w:val="003E313F"/>
    <w:rsid w:val="003E69C1"/>
    <w:rsid w:val="0040658D"/>
    <w:rsid w:val="00417BD9"/>
    <w:rsid w:val="00424364"/>
    <w:rsid w:val="004249F4"/>
    <w:rsid w:val="00426FE4"/>
    <w:rsid w:val="004530B7"/>
    <w:rsid w:val="004623CB"/>
    <w:rsid w:val="0048014B"/>
    <w:rsid w:val="0048193A"/>
    <w:rsid w:val="00486E4A"/>
    <w:rsid w:val="004C3378"/>
    <w:rsid w:val="004C4044"/>
    <w:rsid w:val="004D4D5D"/>
    <w:rsid w:val="004E4869"/>
    <w:rsid w:val="004E5A90"/>
    <w:rsid w:val="00513BF5"/>
    <w:rsid w:val="00515565"/>
    <w:rsid w:val="005170DA"/>
    <w:rsid w:val="00521A74"/>
    <w:rsid w:val="0052261E"/>
    <w:rsid w:val="00542036"/>
    <w:rsid w:val="00550C85"/>
    <w:rsid w:val="0055535D"/>
    <w:rsid w:val="00560D25"/>
    <w:rsid w:val="0057539E"/>
    <w:rsid w:val="00597AD0"/>
    <w:rsid w:val="005B1E3E"/>
    <w:rsid w:val="005C5626"/>
    <w:rsid w:val="005C7C7D"/>
    <w:rsid w:val="005E19D6"/>
    <w:rsid w:val="005E3393"/>
    <w:rsid w:val="005F1474"/>
    <w:rsid w:val="005F356B"/>
    <w:rsid w:val="00601DEA"/>
    <w:rsid w:val="006141C2"/>
    <w:rsid w:val="006174E1"/>
    <w:rsid w:val="006474D5"/>
    <w:rsid w:val="00651311"/>
    <w:rsid w:val="00654444"/>
    <w:rsid w:val="006834AB"/>
    <w:rsid w:val="00687E2C"/>
    <w:rsid w:val="0069726D"/>
    <w:rsid w:val="006C4681"/>
    <w:rsid w:val="006D573D"/>
    <w:rsid w:val="006E2CD3"/>
    <w:rsid w:val="00707ADA"/>
    <w:rsid w:val="00730F08"/>
    <w:rsid w:val="00750CC8"/>
    <w:rsid w:val="00762BA9"/>
    <w:rsid w:val="00762CB8"/>
    <w:rsid w:val="007708ED"/>
    <w:rsid w:val="007B5EE5"/>
    <w:rsid w:val="007C06DE"/>
    <w:rsid w:val="007D445C"/>
    <w:rsid w:val="007D620E"/>
    <w:rsid w:val="007E5002"/>
    <w:rsid w:val="0080220A"/>
    <w:rsid w:val="0082290B"/>
    <w:rsid w:val="008237F4"/>
    <w:rsid w:val="008245E5"/>
    <w:rsid w:val="00833063"/>
    <w:rsid w:val="00861606"/>
    <w:rsid w:val="0086606D"/>
    <w:rsid w:val="0088148F"/>
    <w:rsid w:val="008A0F69"/>
    <w:rsid w:val="008B6E19"/>
    <w:rsid w:val="008C039D"/>
    <w:rsid w:val="008D3978"/>
    <w:rsid w:val="008D3EB9"/>
    <w:rsid w:val="008D54B9"/>
    <w:rsid w:val="008E37EE"/>
    <w:rsid w:val="008E47C2"/>
    <w:rsid w:val="008F121C"/>
    <w:rsid w:val="008F3BA0"/>
    <w:rsid w:val="008F623F"/>
    <w:rsid w:val="008F6497"/>
    <w:rsid w:val="009045B1"/>
    <w:rsid w:val="00906525"/>
    <w:rsid w:val="00913985"/>
    <w:rsid w:val="0091670F"/>
    <w:rsid w:val="009372CF"/>
    <w:rsid w:val="009719F6"/>
    <w:rsid w:val="00971BDC"/>
    <w:rsid w:val="00982326"/>
    <w:rsid w:val="0098647D"/>
    <w:rsid w:val="00992AB2"/>
    <w:rsid w:val="009B06F7"/>
    <w:rsid w:val="009B2EF5"/>
    <w:rsid w:val="009B2EFF"/>
    <w:rsid w:val="009C47FA"/>
    <w:rsid w:val="009D0CFE"/>
    <w:rsid w:val="009E73C4"/>
    <w:rsid w:val="00A04989"/>
    <w:rsid w:val="00A23F34"/>
    <w:rsid w:val="00A25245"/>
    <w:rsid w:val="00A30CAC"/>
    <w:rsid w:val="00A60792"/>
    <w:rsid w:val="00A6417F"/>
    <w:rsid w:val="00A72BE1"/>
    <w:rsid w:val="00A73322"/>
    <w:rsid w:val="00A73D50"/>
    <w:rsid w:val="00AA103F"/>
    <w:rsid w:val="00AD4721"/>
    <w:rsid w:val="00AD483C"/>
    <w:rsid w:val="00B0301E"/>
    <w:rsid w:val="00B132D3"/>
    <w:rsid w:val="00B2368F"/>
    <w:rsid w:val="00B34B88"/>
    <w:rsid w:val="00B34F00"/>
    <w:rsid w:val="00B7510A"/>
    <w:rsid w:val="00B8079F"/>
    <w:rsid w:val="00B90284"/>
    <w:rsid w:val="00B977D3"/>
    <w:rsid w:val="00BB6125"/>
    <w:rsid w:val="00BC4F0B"/>
    <w:rsid w:val="00BC532E"/>
    <w:rsid w:val="00BD5104"/>
    <w:rsid w:val="00BE2DCE"/>
    <w:rsid w:val="00BE6696"/>
    <w:rsid w:val="00C102B7"/>
    <w:rsid w:val="00C11042"/>
    <w:rsid w:val="00C13E07"/>
    <w:rsid w:val="00C20614"/>
    <w:rsid w:val="00C55A8D"/>
    <w:rsid w:val="00C60D7C"/>
    <w:rsid w:val="00C61A9C"/>
    <w:rsid w:val="00C70BB5"/>
    <w:rsid w:val="00C74BAA"/>
    <w:rsid w:val="00C90B48"/>
    <w:rsid w:val="00CA52E8"/>
    <w:rsid w:val="00CB4789"/>
    <w:rsid w:val="00CC0130"/>
    <w:rsid w:val="00CD4318"/>
    <w:rsid w:val="00CF153F"/>
    <w:rsid w:val="00CF6464"/>
    <w:rsid w:val="00D156BF"/>
    <w:rsid w:val="00D357AE"/>
    <w:rsid w:val="00D42643"/>
    <w:rsid w:val="00D45A24"/>
    <w:rsid w:val="00D66F47"/>
    <w:rsid w:val="00D8069C"/>
    <w:rsid w:val="00DB1732"/>
    <w:rsid w:val="00DB4BED"/>
    <w:rsid w:val="00DC15A3"/>
    <w:rsid w:val="00DC5DE6"/>
    <w:rsid w:val="00DD7481"/>
    <w:rsid w:val="00E1204A"/>
    <w:rsid w:val="00E31183"/>
    <w:rsid w:val="00E335E5"/>
    <w:rsid w:val="00E357C2"/>
    <w:rsid w:val="00E553E8"/>
    <w:rsid w:val="00E74FBF"/>
    <w:rsid w:val="00E76C05"/>
    <w:rsid w:val="00E93D91"/>
    <w:rsid w:val="00EB1A69"/>
    <w:rsid w:val="00ED7B53"/>
    <w:rsid w:val="00EE7AF0"/>
    <w:rsid w:val="00EF7B16"/>
    <w:rsid w:val="00F016B3"/>
    <w:rsid w:val="00F1390F"/>
    <w:rsid w:val="00F14087"/>
    <w:rsid w:val="00F2065F"/>
    <w:rsid w:val="00F37F57"/>
    <w:rsid w:val="00F431A7"/>
    <w:rsid w:val="00F86443"/>
    <w:rsid w:val="00FA422E"/>
    <w:rsid w:val="00FB2AEF"/>
    <w:rsid w:val="00FC03F0"/>
    <w:rsid w:val="00FC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8FA3"/>
  <w15:docId w15:val="{A30F2E89-8B35-4BEF-9F78-2C9C6445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AC0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25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A3AC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verskrift3Tegn">
    <w:name w:val="Overskrift 3 Tegn"/>
    <w:basedOn w:val="Standardskriftforavsnitt"/>
    <w:link w:val="Overskrift3"/>
    <w:rsid w:val="001A3AC0"/>
    <w:rPr>
      <w:rFonts w:ascii="Times New Roman" w:eastAsia="Times New Roman" w:hAnsi="Times New Roman" w:cs="Times New Roman"/>
      <w:kern w:val="0"/>
      <w:sz w:val="24"/>
      <w:szCs w:val="20"/>
      <w:lang w:eastAsia="nb-NO"/>
    </w:rPr>
  </w:style>
  <w:style w:type="character" w:styleId="Hyperkobling">
    <w:name w:val="Hyperlink"/>
    <w:semiHidden/>
    <w:rsid w:val="001A3AC0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78E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878E2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EE5B48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E256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Bunntekst">
    <w:name w:val="footer"/>
    <w:basedOn w:val="Normal"/>
    <w:link w:val="BunntekstTegn"/>
    <w:uiPriority w:val="99"/>
    <w:unhideWhenUsed/>
    <w:rsid w:val="00FC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C2868"/>
    <w:rPr>
      <w:kern w:val="0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msonormal">
    <w:name w:val="x_msonormal"/>
    <w:basedOn w:val="Normal"/>
    <w:rsid w:val="00EF7B16"/>
    <w:pPr>
      <w:spacing w:after="0" w:line="240" w:lineRule="auto"/>
    </w:pPr>
    <w:rPr>
      <w:rFonts w:eastAsiaTheme="minorHAnsi"/>
    </w:rPr>
  </w:style>
  <w:style w:type="paragraph" w:styleId="Topptekst">
    <w:name w:val="header"/>
    <w:basedOn w:val="Normal"/>
    <w:link w:val="TopptekstTegn"/>
    <w:uiPriority w:val="99"/>
    <w:unhideWhenUsed/>
    <w:rsid w:val="00AD4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lsedirektoratet.no/retningslinjer/mat-og-maltider-i-skolen/dokumenter-mat-og-maltider-i-skolen/mat-og-maltider-barneskole-og-SFO-nfr-bokmal.pdf/_/attachment/inline/fdf3025d-2bd6-4b59-8019-e2c0173e1c56:d0563784793afdfd2982cc4811b49a1bb16dcfc7/mat-og-maltider-barneskole-og-SFO-nfr-bokmal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dir.no/tall-og-forskning/statistikk/statistikk-grunnskol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JtManO0eROp0+3Duq3Y2pBYgmQ==">CgMxLjA4AHIhMVp5aGxEbHlMX2MzcGJTRlk0QURab1MtZWRTZ1NSeHJs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8e8870-12f5-466a-ae50-2de5a433cef0">
      <Terms xmlns="http://schemas.microsoft.com/office/infopath/2007/PartnerControls"/>
    </lcf76f155ced4ddcb4097134ff3c332f>
    <TaxCatchAll xmlns="9a44f1d1-9274-4acb-aa4d-6feaeb5c4c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7BF185E51004DB4F1862E23B4575B" ma:contentTypeVersion="16" ma:contentTypeDescription="Opprett et nytt dokument." ma:contentTypeScope="" ma:versionID="0a4958ea86fd923275a6095815649f51">
  <xsd:schema xmlns:xsd="http://www.w3.org/2001/XMLSchema" xmlns:xs="http://www.w3.org/2001/XMLSchema" xmlns:p="http://schemas.microsoft.com/office/2006/metadata/properties" xmlns:ns2="cf8e8870-12f5-466a-ae50-2de5a433cef0" xmlns:ns3="9a44f1d1-9274-4acb-aa4d-6feaeb5c4c71" targetNamespace="http://schemas.microsoft.com/office/2006/metadata/properties" ma:root="true" ma:fieldsID="4bf4b3d664b58423456c7586f1ea66be" ns2:_="" ns3:_="">
    <xsd:import namespace="cf8e8870-12f5-466a-ae50-2de5a433cef0"/>
    <xsd:import namespace="9a44f1d1-9274-4acb-aa4d-6feaeb5c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8870-12f5-466a-ae50-2de5a433c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a32f43b1-c0b5-4510-9c2b-04a6c8fda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f1d1-9274-4acb-aa4d-6feaeb5c4c7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645baee-345d-4110-a5f4-21927a255787}" ma:internalName="TaxCatchAll" ma:showField="CatchAllData" ma:web="9a44f1d1-9274-4acb-aa4d-6feaeb5c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754AC1-DABE-4E04-9B39-D046C2D2F6C5}">
  <ds:schemaRefs>
    <ds:schemaRef ds:uri="http://schemas.microsoft.com/office/2006/metadata/properties"/>
    <ds:schemaRef ds:uri="http://schemas.microsoft.com/office/infopath/2007/PartnerControls"/>
    <ds:schemaRef ds:uri="cf8e8870-12f5-466a-ae50-2de5a433cef0"/>
    <ds:schemaRef ds:uri="9a44f1d1-9274-4acb-aa4d-6feaeb5c4c71"/>
  </ds:schemaRefs>
</ds:datastoreItem>
</file>

<file path=customXml/itemProps3.xml><?xml version="1.0" encoding="utf-8"?>
<ds:datastoreItem xmlns:ds="http://schemas.openxmlformats.org/officeDocument/2006/customXml" ds:itemID="{33F13336-7BEB-4CAA-B00D-97B591F713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A97CB-364D-4584-A483-7C8C777C2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e8870-12f5-466a-ae50-2de5a433cef0"/>
    <ds:schemaRef ds:uri="9a44f1d1-9274-4acb-aa4d-6feaeb5c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1112</Words>
  <Characters>5899</Characters>
  <Application>Microsoft Office Word</Application>
  <DocSecurity>4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Kahrs</dc:creator>
  <cp:lastModifiedBy>Marianne Kahrs</cp:lastModifiedBy>
  <cp:revision>2</cp:revision>
  <dcterms:created xsi:type="dcterms:W3CDTF">2024-12-12T11:48:00Z</dcterms:created>
  <dcterms:modified xsi:type="dcterms:W3CDTF">2024-12-12T11:48:00Z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2023-09-13T20:06:12Z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bf22ab73-0d80-4e64-b219-b13dce0af2fc</vt:lpwstr>
  </property>
  <property fmtid="{D5CDD505-2E9C-101B-9397-08002B2CF9AE}" pid="8" name="MSIP_Label_d291ddcc-9a90-46b7-a727-d19b3ec4b730_ContentBits">
    <vt:lpwstr>0</vt:lpwstr>
  </property>
  <property fmtid="{D5CDD505-2E9C-101B-9397-08002B2CF9AE}" pid="9" name="MediaServiceImageTags">
    <vt:lpwstr/>
  </property>
</Properties>
</file>